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9E8" w:rsidRDefault="002719E8" w:rsidP="002719E8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3051175</wp:posOffset>
            </wp:positionH>
            <wp:positionV relativeFrom="paragraph">
              <wp:posOffset>-444500</wp:posOffset>
            </wp:positionV>
            <wp:extent cx="565150" cy="57340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34"/>
        </w:rPr>
      </w:pPr>
      <w:r>
        <w:rPr>
          <w:rFonts w:ascii="Times New Roman CYR" w:hAnsi="Times New Roman CYR"/>
          <w:b/>
          <w:sz w:val="34"/>
        </w:rPr>
        <w:t>ТЕРРИТОРИАЛЬНАЯ ИЗБИРАТЕЛЬНАЯ КОМИССИЯ КАМЕНСКОГО РАЙОНА РОСТОВСКОЙ ОБЛАСТИ</w:t>
      </w:r>
    </w:p>
    <w:p w:rsidR="002719E8" w:rsidRDefault="002719E8" w:rsidP="002719E8">
      <w:pPr>
        <w:jc w:val="center"/>
        <w:rPr>
          <w:b/>
          <w:sz w:val="20"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2719E8" w:rsidRDefault="002719E8" w:rsidP="002719E8">
      <w:pPr>
        <w:tabs>
          <w:tab w:val="left" w:pos="7938"/>
        </w:tabs>
        <w:rPr>
          <w:rFonts w:ascii="Times New Roman CYR" w:hAnsi="Times New Roman CYR"/>
          <w:b/>
          <w:spacing w:val="60"/>
          <w:sz w:val="32"/>
        </w:rPr>
      </w:pPr>
    </w:p>
    <w:p w:rsidR="002719E8" w:rsidRPr="002719E8" w:rsidRDefault="002719E8" w:rsidP="002719E8">
      <w:pPr>
        <w:tabs>
          <w:tab w:val="left" w:pos="7938"/>
        </w:tabs>
        <w:rPr>
          <w:szCs w:val="28"/>
        </w:rPr>
      </w:pPr>
      <w:r>
        <w:rPr>
          <w:szCs w:val="28"/>
        </w:rPr>
        <w:t xml:space="preserve"> </w:t>
      </w:r>
      <w:r w:rsidR="00C56240">
        <w:rPr>
          <w:szCs w:val="28"/>
        </w:rPr>
        <w:t>30</w:t>
      </w:r>
      <w:r w:rsidR="00BE0C5F">
        <w:rPr>
          <w:szCs w:val="28"/>
        </w:rPr>
        <w:t xml:space="preserve"> </w:t>
      </w:r>
      <w:r w:rsidR="00C56240">
        <w:rPr>
          <w:szCs w:val="28"/>
        </w:rPr>
        <w:t>июн</w:t>
      </w:r>
      <w:r w:rsidR="003C56FA">
        <w:rPr>
          <w:szCs w:val="28"/>
        </w:rPr>
        <w:t xml:space="preserve">я </w:t>
      </w:r>
      <w:r w:rsidR="00C56240">
        <w:rPr>
          <w:szCs w:val="28"/>
        </w:rPr>
        <w:t>2022</w:t>
      </w:r>
      <w:r>
        <w:rPr>
          <w:szCs w:val="28"/>
        </w:rPr>
        <w:t xml:space="preserve"> года                                             </w:t>
      </w:r>
      <w:r w:rsidR="00F13943">
        <w:rPr>
          <w:szCs w:val="28"/>
        </w:rPr>
        <w:t xml:space="preserve">                             </w:t>
      </w:r>
      <w:r w:rsidR="00C56240">
        <w:rPr>
          <w:rFonts w:ascii="Times New Roman CYR" w:hAnsi="Times New Roman CYR"/>
          <w:szCs w:val="28"/>
        </w:rPr>
        <w:t>№ 38-3</w:t>
      </w:r>
    </w:p>
    <w:p w:rsidR="002719E8" w:rsidRDefault="002719E8" w:rsidP="002719E8">
      <w:pPr>
        <w:jc w:val="center"/>
        <w:rPr>
          <w:rFonts w:ascii="Times New Roman CYR" w:hAnsi="Times New Roman CYR"/>
          <w:sz w:val="24"/>
        </w:rPr>
      </w:pPr>
      <w:proofErr w:type="spellStart"/>
      <w:r>
        <w:rPr>
          <w:rFonts w:ascii="Times New Roman CYR" w:hAnsi="Times New Roman CYR"/>
          <w:sz w:val="24"/>
        </w:rPr>
        <w:t>р.п</w:t>
      </w:r>
      <w:proofErr w:type="spellEnd"/>
      <w:r>
        <w:rPr>
          <w:rFonts w:ascii="Times New Roman CYR" w:hAnsi="Times New Roman CYR"/>
          <w:sz w:val="24"/>
        </w:rPr>
        <w:t>. Глубокий</w:t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2719E8" w:rsidRDefault="002719E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участка, участка референдума               Каменского района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2719E8" w:rsidRPr="00A146A6" w:rsidRDefault="004C2645" w:rsidP="00A146A6">
      <w:pPr>
        <w:spacing w:line="276" w:lineRule="auto"/>
        <w:ind w:firstLine="709"/>
        <w:jc w:val="both"/>
      </w:pPr>
      <w:r>
        <w:t>В с</w:t>
      </w:r>
      <w:r w:rsidR="00C56240">
        <w:t>вязи с поданными заявлениями членов</w:t>
      </w:r>
      <w:r w:rsidR="002719E8">
        <w:t xml:space="preserve"> </w:t>
      </w:r>
      <w:r>
        <w:rPr>
          <w:szCs w:val="28"/>
        </w:rPr>
        <w:t>участковой</w:t>
      </w:r>
      <w:r w:rsidR="00C40619">
        <w:rPr>
          <w:szCs w:val="28"/>
        </w:rPr>
        <w:t xml:space="preserve"> комиссии</w:t>
      </w:r>
      <w:r w:rsidR="002719E8">
        <w:rPr>
          <w:szCs w:val="28"/>
        </w:rPr>
        <w:t xml:space="preserve"> избирательного  участка, уча</w:t>
      </w:r>
      <w:r w:rsidR="002A0F47">
        <w:rPr>
          <w:szCs w:val="28"/>
        </w:rPr>
        <w:t>стка референдума  №</w:t>
      </w:r>
      <w:r w:rsidR="00C56240">
        <w:rPr>
          <w:szCs w:val="28"/>
        </w:rPr>
        <w:t xml:space="preserve"> 837</w:t>
      </w:r>
      <w:r w:rsidR="006E24A5">
        <w:rPr>
          <w:szCs w:val="28"/>
        </w:rPr>
        <w:t xml:space="preserve"> </w:t>
      </w:r>
      <w:r w:rsidR="002719E8">
        <w:rPr>
          <w:szCs w:val="28"/>
        </w:rPr>
        <w:t>Каменского района Ростовской области</w:t>
      </w:r>
      <w:r w:rsidR="002719E8">
        <w:t xml:space="preserve"> с правом решающего голоса,  руководствуясь </w:t>
      </w:r>
      <w:r w:rsidR="002719E8">
        <w:rPr>
          <w:spacing w:val="3"/>
          <w:szCs w:val="28"/>
        </w:rPr>
        <w:t>пунктом 6 статьи 29</w:t>
      </w:r>
      <w:r w:rsidR="002719E8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пунктом 10.2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 февраля 2010 года № 192/1337-5,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Каменского района Ростовской области 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2719E8" w:rsidRDefault="004C2645" w:rsidP="007C4417">
      <w:pPr>
        <w:numPr>
          <w:ilvl w:val="0"/>
          <w:numId w:val="1"/>
        </w:numPr>
        <w:tabs>
          <w:tab w:val="clear" w:pos="720"/>
          <w:tab w:val="num" w:pos="0"/>
        </w:tabs>
        <w:spacing w:line="276" w:lineRule="auto"/>
        <w:ind w:left="0" w:firstLine="360"/>
        <w:jc w:val="both"/>
      </w:pPr>
      <w:r>
        <w:t>Доср</w:t>
      </w:r>
      <w:r w:rsidR="00C56240">
        <w:t>очно прекратить полномочия членов</w:t>
      </w:r>
      <w:r w:rsidR="002719E8">
        <w:t xml:space="preserve"> у</w:t>
      </w:r>
      <w:r>
        <w:t>частковой комиссии избирательного</w:t>
      </w:r>
      <w:r w:rsidR="002719E8">
        <w:t xml:space="preserve"> участк</w:t>
      </w:r>
      <w:r>
        <w:t xml:space="preserve">а, участка референдума </w:t>
      </w:r>
      <w:r w:rsidR="00F13943">
        <w:t>№</w:t>
      </w:r>
      <w:r w:rsidR="00B93306">
        <w:t xml:space="preserve"> </w:t>
      </w:r>
      <w:r w:rsidR="00C56240">
        <w:rPr>
          <w:szCs w:val="28"/>
        </w:rPr>
        <w:t>837</w:t>
      </w:r>
      <w:r>
        <w:rPr>
          <w:szCs w:val="28"/>
        </w:rPr>
        <w:t xml:space="preserve"> </w:t>
      </w:r>
      <w:r w:rsidR="002719E8">
        <w:t>Каменского района Ростовской области с правом решающего голоса</w:t>
      </w:r>
      <w:r>
        <w:t xml:space="preserve"> с последующим включением в резерв </w:t>
      </w:r>
      <w:r w:rsidR="00233536">
        <w:t xml:space="preserve">согласно  списка </w:t>
      </w:r>
      <w:r w:rsidR="002719E8">
        <w:t>(приложение).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Обнародовать настоящее постановление на официальном сайте Территориальной избирательной комиссии</w:t>
      </w:r>
      <w:r>
        <w:rPr>
          <w:szCs w:val="28"/>
        </w:rPr>
        <w:t xml:space="preserve"> Каменского района Ростовской области.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2719E8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В.А.</w:t>
      </w:r>
      <w:r>
        <w:rPr>
          <w:szCs w:val="28"/>
        </w:rPr>
        <w:t xml:space="preserve"> </w:t>
      </w:r>
      <w:r w:rsidR="002719E8">
        <w:rPr>
          <w:szCs w:val="28"/>
        </w:rPr>
        <w:t>Чеботарев</w:t>
      </w:r>
    </w:p>
    <w:p w:rsidR="00BE0C5F" w:rsidRDefault="00BE0C5F" w:rsidP="00A146A6">
      <w:pPr>
        <w:rPr>
          <w:szCs w:val="28"/>
        </w:rPr>
      </w:pPr>
    </w:p>
    <w:p w:rsidR="00C56240" w:rsidRDefault="00A146A6" w:rsidP="00C56240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Е.А.</w:t>
      </w:r>
      <w:r>
        <w:rPr>
          <w:szCs w:val="28"/>
        </w:rPr>
        <w:t xml:space="preserve"> </w:t>
      </w:r>
      <w:r w:rsidR="002719E8">
        <w:rPr>
          <w:szCs w:val="28"/>
        </w:rPr>
        <w:t>Алексеева</w:t>
      </w:r>
    </w:p>
    <w:p w:rsidR="004C2645" w:rsidRPr="00C56240" w:rsidRDefault="00C56240" w:rsidP="00C56240">
      <w:pPr>
        <w:spacing w:after="200" w:line="276" w:lineRule="auto"/>
        <w:rPr>
          <w:szCs w:val="28"/>
        </w:rPr>
      </w:pPr>
      <w:r>
        <w:rPr>
          <w:szCs w:val="28"/>
        </w:rPr>
        <w:br w:type="page"/>
      </w:r>
    </w:p>
    <w:p w:rsidR="002719E8" w:rsidRDefault="002719E8" w:rsidP="002719E8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</w:t>
      </w:r>
    </w:p>
    <w:p w:rsidR="002719E8" w:rsidRDefault="002719E8" w:rsidP="002719E8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Территориальной избирательной комиссии Каменского района Ростовской области</w:t>
      </w:r>
    </w:p>
    <w:p w:rsidR="002719E8" w:rsidRDefault="0017369A" w:rsidP="00B93306">
      <w:pPr>
        <w:jc w:val="right"/>
        <w:rPr>
          <w:sz w:val="24"/>
          <w:szCs w:val="24"/>
        </w:rPr>
      </w:pPr>
      <w:r>
        <w:rPr>
          <w:sz w:val="24"/>
          <w:szCs w:val="24"/>
        </w:rPr>
        <w:t>от</w:t>
      </w:r>
      <w:r w:rsidR="00C56240">
        <w:rPr>
          <w:sz w:val="24"/>
          <w:szCs w:val="24"/>
        </w:rPr>
        <w:t xml:space="preserve"> 30</w:t>
      </w:r>
      <w:r w:rsidR="00F13943">
        <w:rPr>
          <w:sz w:val="24"/>
          <w:szCs w:val="24"/>
        </w:rPr>
        <w:t xml:space="preserve"> </w:t>
      </w:r>
      <w:r w:rsidR="00C56240">
        <w:rPr>
          <w:sz w:val="24"/>
          <w:szCs w:val="24"/>
        </w:rPr>
        <w:t>июня 2022 г № 38-3</w:t>
      </w:r>
    </w:p>
    <w:p w:rsidR="002719E8" w:rsidRDefault="002719E8" w:rsidP="002719E8">
      <w:pPr>
        <w:rPr>
          <w:sz w:val="24"/>
          <w:szCs w:val="24"/>
        </w:rPr>
      </w:pPr>
    </w:p>
    <w:p w:rsidR="002719E8" w:rsidRDefault="0084547E" w:rsidP="002719E8">
      <w:pPr>
        <w:jc w:val="center"/>
        <w:rPr>
          <w:sz w:val="24"/>
          <w:szCs w:val="24"/>
        </w:rPr>
      </w:pPr>
      <w:r>
        <w:rPr>
          <w:szCs w:val="28"/>
        </w:rPr>
        <w:t>Список членов</w:t>
      </w:r>
      <w:r w:rsidR="002719E8">
        <w:rPr>
          <w:sz w:val="24"/>
          <w:szCs w:val="24"/>
        </w:rPr>
        <w:t xml:space="preserve"> </w:t>
      </w:r>
    </w:p>
    <w:p w:rsidR="002719E8" w:rsidRDefault="002719E8" w:rsidP="002719E8">
      <w:pPr>
        <w:jc w:val="center"/>
        <w:rPr>
          <w:szCs w:val="28"/>
        </w:rPr>
      </w:pPr>
      <w:r>
        <w:rPr>
          <w:szCs w:val="28"/>
        </w:rPr>
        <w:t xml:space="preserve">участковой комиссии избирательного участка, участков референдума </w:t>
      </w:r>
    </w:p>
    <w:p w:rsidR="002719E8" w:rsidRDefault="002719E8" w:rsidP="002719E8">
      <w:pPr>
        <w:jc w:val="center"/>
        <w:rPr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0"/>
        <w:gridCol w:w="2926"/>
        <w:gridCol w:w="5811"/>
      </w:tblGrid>
      <w:tr w:rsidR="002719E8" w:rsidTr="00C56240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2719E8" w:rsidRDefault="002719E8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2719E8" w:rsidTr="00C56240">
        <w:trPr>
          <w:trHeight w:val="655"/>
        </w:trPr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tabs>
                <w:tab w:val="left" w:pos="2925"/>
              </w:tabs>
              <w:ind w:left="-60" w:right="-113"/>
              <w:rPr>
                <w:szCs w:val="28"/>
              </w:rPr>
            </w:pPr>
            <w:r>
              <w:rPr>
                <w:szCs w:val="28"/>
              </w:rPr>
              <w:t xml:space="preserve">                                    Участко</w:t>
            </w:r>
            <w:r w:rsidR="00C56240">
              <w:rPr>
                <w:szCs w:val="28"/>
              </w:rPr>
              <w:t>вая избирательная комиссия № 837</w:t>
            </w:r>
          </w:p>
        </w:tc>
      </w:tr>
      <w:tr w:rsidR="00C56240" w:rsidTr="00C56240">
        <w:trPr>
          <w:trHeight w:val="989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240" w:rsidRDefault="00C562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240" w:rsidRPr="00C56240" w:rsidRDefault="00C56240">
            <w:pPr>
              <w:jc w:val="center"/>
              <w:rPr>
                <w:szCs w:val="28"/>
              </w:rPr>
            </w:pPr>
            <w:proofErr w:type="spellStart"/>
            <w:r w:rsidRPr="00C56240">
              <w:rPr>
                <w:szCs w:val="28"/>
              </w:rPr>
              <w:t>Заболотнева</w:t>
            </w:r>
            <w:proofErr w:type="spellEnd"/>
            <w:r w:rsidRPr="00C56240">
              <w:rPr>
                <w:szCs w:val="28"/>
              </w:rPr>
              <w:t xml:space="preserve"> Наталья Сергеевна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240" w:rsidRDefault="00C56240">
            <w:pPr>
              <w:ind w:left="-60" w:right="-113"/>
              <w:jc w:val="center"/>
              <w:rPr>
                <w:szCs w:val="28"/>
              </w:rPr>
            </w:pPr>
            <w:r w:rsidRPr="00C56240">
              <w:rPr>
                <w:szCs w:val="28"/>
              </w:rPr>
              <w:t>Собрание избирателей по месту  жительства</w:t>
            </w:r>
          </w:p>
        </w:tc>
      </w:tr>
      <w:tr w:rsidR="002719E8" w:rsidTr="00C56240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C562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240" w:rsidRPr="00C56240" w:rsidRDefault="00C56240" w:rsidP="00C56240">
            <w:pPr>
              <w:jc w:val="center"/>
              <w:rPr>
                <w:szCs w:val="28"/>
              </w:rPr>
            </w:pPr>
            <w:proofErr w:type="spellStart"/>
            <w:r w:rsidRPr="00C56240">
              <w:rPr>
                <w:szCs w:val="28"/>
              </w:rPr>
              <w:t>Илюхина</w:t>
            </w:r>
            <w:proofErr w:type="spellEnd"/>
          </w:p>
          <w:p w:rsidR="00C56240" w:rsidRPr="00C56240" w:rsidRDefault="00C56240" w:rsidP="00C56240">
            <w:pPr>
              <w:jc w:val="center"/>
              <w:rPr>
                <w:szCs w:val="28"/>
              </w:rPr>
            </w:pPr>
            <w:r w:rsidRPr="00C56240">
              <w:rPr>
                <w:szCs w:val="28"/>
              </w:rPr>
              <w:t>Юлия</w:t>
            </w:r>
          </w:p>
          <w:p w:rsidR="002A0F47" w:rsidRDefault="00C56240" w:rsidP="00C56240">
            <w:pPr>
              <w:jc w:val="center"/>
              <w:rPr>
                <w:szCs w:val="28"/>
              </w:rPr>
            </w:pPr>
            <w:r w:rsidRPr="00C56240">
              <w:rPr>
                <w:szCs w:val="28"/>
              </w:rPr>
              <w:t>Борисовна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9E8" w:rsidRPr="00C56240" w:rsidRDefault="00C56240">
            <w:pPr>
              <w:ind w:left="-60" w:right="-113"/>
              <w:jc w:val="center"/>
              <w:rPr>
                <w:szCs w:val="28"/>
              </w:rPr>
            </w:pPr>
            <w:r w:rsidRPr="00C56240">
              <w:rPr>
                <w:szCs w:val="28"/>
              </w:rPr>
              <w:t>Ростовское региональное отделение общественной организации  «Союз женщин России»</w:t>
            </w:r>
          </w:p>
          <w:p w:rsidR="002719E8" w:rsidRDefault="002719E8">
            <w:pPr>
              <w:ind w:left="-60" w:right="-113"/>
              <w:rPr>
                <w:szCs w:val="28"/>
              </w:rPr>
            </w:pPr>
          </w:p>
        </w:tc>
      </w:tr>
    </w:tbl>
    <w:p w:rsidR="00B10386" w:rsidRDefault="00B10386">
      <w:bookmarkStart w:id="0" w:name="_GoBack"/>
      <w:bookmarkEnd w:id="0"/>
    </w:p>
    <w:sectPr w:rsidR="00B103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17369A"/>
    <w:rsid w:val="001A364E"/>
    <w:rsid w:val="00233536"/>
    <w:rsid w:val="002719E8"/>
    <w:rsid w:val="002A0F47"/>
    <w:rsid w:val="00345B3F"/>
    <w:rsid w:val="003C56FA"/>
    <w:rsid w:val="003E6A25"/>
    <w:rsid w:val="004C2645"/>
    <w:rsid w:val="005F6DE0"/>
    <w:rsid w:val="006E24A5"/>
    <w:rsid w:val="007C4417"/>
    <w:rsid w:val="0084547E"/>
    <w:rsid w:val="008A7066"/>
    <w:rsid w:val="00963000"/>
    <w:rsid w:val="00A146A6"/>
    <w:rsid w:val="00A64B95"/>
    <w:rsid w:val="00A842DA"/>
    <w:rsid w:val="00B10386"/>
    <w:rsid w:val="00B93306"/>
    <w:rsid w:val="00BC6247"/>
    <w:rsid w:val="00BE0C5F"/>
    <w:rsid w:val="00C40619"/>
    <w:rsid w:val="00C56240"/>
    <w:rsid w:val="00CE18EC"/>
    <w:rsid w:val="00DD7341"/>
    <w:rsid w:val="00F1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337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TIK1</cp:lastModifiedBy>
  <cp:revision>37</cp:revision>
  <cp:lastPrinted>2022-07-12T10:11:00Z</cp:lastPrinted>
  <dcterms:created xsi:type="dcterms:W3CDTF">2020-02-05T13:50:00Z</dcterms:created>
  <dcterms:modified xsi:type="dcterms:W3CDTF">2022-07-12T10:11:00Z</dcterms:modified>
</cp:coreProperties>
</file>