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861" w:rsidRDefault="00ED7861" w:rsidP="00ED7861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2784475</wp:posOffset>
            </wp:positionH>
            <wp:positionV relativeFrom="paragraph">
              <wp:posOffset>-457200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7861" w:rsidRDefault="00ED7861" w:rsidP="00ED786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ED7861" w:rsidRDefault="00ED7861" w:rsidP="00ED7861">
      <w:pPr>
        <w:jc w:val="center"/>
        <w:rPr>
          <w:b/>
          <w:sz w:val="20"/>
        </w:rPr>
      </w:pPr>
    </w:p>
    <w:p w:rsidR="00ED7861" w:rsidRDefault="00ED7861" w:rsidP="00ED786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ED7861" w:rsidRDefault="00ED7861" w:rsidP="00ED7861">
      <w:pPr>
        <w:rPr>
          <w:sz w:val="16"/>
        </w:rPr>
      </w:pPr>
    </w:p>
    <w:p w:rsidR="00ED7861" w:rsidRPr="00ED7861" w:rsidRDefault="00ED7861" w:rsidP="00ED7861">
      <w:pPr>
        <w:tabs>
          <w:tab w:val="left" w:pos="7938"/>
        </w:tabs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19</w:t>
      </w:r>
      <w:r w:rsidRPr="00ED7861">
        <w:rPr>
          <w:rFonts w:ascii="Times New Roman CYR" w:hAnsi="Times New Roman CYR"/>
          <w:sz w:val="28"/>
          <w:szCs w:val="28"/>
        </w:rPr>
        <w:t xml:space="preserve">  августа</w:t>
      </w:r>
      <w:r>
        <w:rPr>
          <w:rFonts w:ascii="Times New Roman CYR" w:hAnsi="Times New Roman CYR"/>
          <w:sz w:val="28"/>
          <w:szCs w:val="28"/>
        </w:rPr>
        <w:t xml:space="preserve"> 2014</w:t>
      </w:r>
      <w:r w:rsidRPr="00ED7861">
        <w:rPr>
          <w:rFonts w:ascii="Times New Roman CYR" w:hAnsi="Times New Roman CYR"/>
          <w:sz w:val="28"/>
          <w:szCs w:val="28"/>
        </w:rPr>
        <w:t xml:space="preserve">  г.                         </w:t>
      </w:r>
      <w:r>
        <w:rPr>
          <w:rFonts w:ascii="Times New Roman CYR" w:hAnsi="Times New Roman CYR"/>
          <w:sz w:val="28"/>
          <w:szCs w:val="28"/>
        </w:rPr>
        <w:t xml:space="preserve">                       </w:t>
      </w:r>
      <w:r w:rsidRPr="00ED7861">
        <w:rPr>
          <w:rFonts w:ascii="Times New Roman CYR" w:hAnsi="Times New Roman CYR"/>
          <w:sz w:val="28"/>
          <w:szCs w:val="28"/>
        </w:rPr>
        <w:t xml:space="preserve">                                           № </w:t>
      </w:r>
      <w:r w:rsidR="00031892">
        <w:rPr>
          <w:rFonts w:ascii="Times New Roman CYR" w:hAnsi="Times New Roman CYR"/>
          <w:sz w:val="28"/>
          <w:szCs w:val="28"/>
        </w:rPr>
        <w:t>83-1</w:t>
      </w:r>
    </w:p>
    <w:p w:rsidR="00ED7861" w:rsidRDefault="00ED7861" w:rsidP="00ED7861">
      <w:pPr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п. Глубокий</w:t>
      </w:r>
    </w:p>
    <w:p w:rsidR="00930E1C" w:rsidRDefault="00930E1C" w:rsidP="00930E1C"/>
    <w:p w:rsidR="00470565" w:rsidRDefault="00470565">
      <w:pPr>
        <w:jc w:val="center"/>
        <w:rPr>
          <w:sz w:val="16"/>
        </w:rPr>
      </w:pPr>
    </w:p>
    <w:p w:rsidR="00470565" w:rsidRDefault="00470565">
      <w:pPr>
        <w:jc w:val="center"/>
        <w:rPr>
          <w:sz w:val="28"/>
        </w:rPr>
      </w:pPr>
    </w:p>
    <w:p w:rsidR="00470565" w:rsidRPr="00ED7861" w:rsidRDefault="00354E0F" w:rsidP="00E65C7F">
      <w:pPr>
        <w:ind w:left="1134" w:right="1416"/>
        <w:jc w:val="both"/>
        <w:rPr>
          <w:b/>
          <w:sz w:val="16"/>
          <w:szCs w:val="16"/>
        </w:rPr>
      </w:pPr>
      <w:r w:rsidRPr="008258DD">
        <w:rPr>
          <w:b/>
          <w:sz w:val="28"/>
          <w:szCs w:val="28"/>
        </w:rPr>
        <w:t>О перечне первичных финансовых документов, прилага</w:t>
      </w:r>
      <w:r w:rsidRPr="00ED7861">
        <w:rPr>
          <w:b/>
          <w:sz w:val="28"/>
          <w:szCs w:val="28"/>
        </w:rPr>
        <w:t xml:space="preserve">емых к итоговому финансовому отчету кандидата при проведении выборов глав муниципальных образований в </w:t>
      </w:r>
      <w:r w:rsidR="00ED7861" w:rsidRPr="00ED7861">
        <w:rPr>
          <w:b/>
          <w:sz w:val="28"/>
          <w:szCs w:val="28"/>
        </w:rPr>
        <w:t>Каменском</w:t>
      </w:r>
      <w:r w:rsidR="006D372D" w:rsidRPr="00ED7861">
        <w:rPr>
          <w:b/>
          <w:sz w:val="28"/>
          <w:szCs w:val="28"/>
        </w:rPr>
        <w:t xml:space="preserve"> районе</w:t>
      </w:r>
      <w:r w:rsidR="00ED7861" w:rsidRPr="00ED7861">
        <w:rPr>
          <w:b/>
          <w:sz w:val="16"/>
          <w:szCs w:val="16"/>
        </w:rPr>
        <w:t xml:space="preserve"> </w:t>
      </w:r>
      <w:r w:rsidRPr="00ED7861">
        <w:rPr>
          <w:b/>
          <w:sz w:val="28"/>
          <w:szCs w:val="28"/>
        </w:rPr>
        <w:t>Ростовской области</w:t>
      </w:r>
    </w:p>
    <w:p w:rsidR="0085014D" w:rsidRPr="00ED7861" w:rsidRDefault="0085014D">
      <w:pPr>
        <w:pStyle w:val="a4"/>
        <w:spacing w:line="240" w:lineRule="auto"/>
        <w:rPr>
          <w:sz w:val="28"/>
          <w:szCs w:val="28"/>
        </w:rPr>
      </w:pPr>
    </w:p>
    <w:p w:rsidR="0085014D" w:rsidRPr="00ED7861" w:rsidRDefault="0085014D">
      <w:pPr>
        <w:pStyle w:val="a4"/>
        <w:spacing w:line="240" w:lineRule="auto"/>
        <w:rPr>
          <w:sz w:val="28"/>
          <w:szCs w:val="28"/>
        </w:rPr>
      </w:pPr>
    </w:p>
    <w:p w:rsidR="00470565" w:rsidRPr="00ED7861" w:rsidRDefault="00470565" w:rsidP="00E44639">
      <w:pPr>
        <w:pStyle w:val="a4"/>
        <w:rPr>
          <w:sz w:val="28"/>
          <w:szCs w:val="28"/>
        </w:rPr>
      </w:pPr>
      <w:r w:rsidRPr="00ED7861">
        <w:rPr>
          <w:sz w:val="28"/>
          <w:szCs w:val="28"/>
        </w:rPr>
        <w:t xml:space="preserve">В </w:t>
      </w:r>
      <w:r w:rsidR="0085014D" w:rsidRPr="00ED7861">
        <w:rPr>
          <w:sz w:val="28"/>
          <w:szCs w:val="28"/>
        </w:rPr>
        <w:t>соответствии с частью 9 статьи 47</w:t>
      </w:r>
      <w:r w:rsidR="00ED7861" w:rsidRPr="00ED7861">
        <w:rPr>
          <w:sz w:val="28"/>
          <w:szCs w:val="28"/>
        </w:rPr>
        <w:t xml:space="preserve"> </w:t>
      </w:r>
      <w:r w:rsidR="0085014D" w:rsidRPr="00ED7861">
        <w:rPr>
          <w:sz w:val="28"/>
          <w:szCs w:val="28"/>
        </w:rPr>
        <w:t>Областного закона Ростовской области от 28 декабря 20</w:t>
      </w:r>
      <w:r w:rsidR="004D1B5C" w:rsidRPr="00ED7861">
        <w:rPr>
          <w:sz w:val="28"/>
          <w:szCs w:val="28"/>
        </w:rPr>
        <w:t>05</w:t>
      </w:r>
      <w:r w:rsidR="0085014D" w:rsidRPr="00ED7861">
        <w:rPr>
          <w:sz w:val="28"/>
          <w:szCs w:val="28"/>
        </w:rPr>
        <w:t xml:space="preserve"> года № 429-ЗС «</w:t>
      </w:r>
      <w:r w:rsidR="0085014D" w:rsidRPr="00ED7861">
        <w:rPr>
          <w:rFonts w:eastAsiaTheme="minorHAnsi"/>
          <w:sz w:val="28"/>
          <w:szCs w:val="28"/>
          <w:lang w:eastAsia="en-US"/>
        </w:rPr>
        <w:t>О выборах глав муниципальных образований в Ростовской области»,</w:t>
      </w:r>
    </w:p>
    <w:p w:rsidR="00470565" w:rsidRPr="00ED7861" w:rsidRDefault="00470565" w:rsidP="00E44639">
      <w:pPr>
        <w:pStyle w:val="a4"/>
        <w:rPr>
          <w:spacing w:val="20"/>
          <w:sz w:val="28"/>
          <w:szCs w:val="28"/>
        </w:rPr>
      </w:pPr>
    </w:p>
    <w:p w:rsidR="00470565" w:rsidRPr="00ED7861" w:rsidRDefault="006D372D" w:rsidP="00031892">
      <w:pPr>
        <w:pStyle w:val="a4"/>
        <w:spacing w:line="240" w:lineRule="auto"/>
        <w:ind w:firstLine="0"/>
        <w:rPr>
          <w:sz w:val="28"/>
          <w:szCs w:val="28"/>
        </w:rPr>
      </w:pPr>
      <w:r w:rsidRPr="00ED7861">
        <w:rPr>
          <w:sz w:val="28"/>
          <w:szCs w:val="28"/>
        </w:rPr>
        <w:t xml:space="preserve">Территориальная избирательная комиссия </w:t>
      </w:r>
      <w:r w:rsidR="00ED7861" w:rsidRPr="00ED7861">
        <w:rPr>
          <w:sz w:val="28"/>
          <w:szCs w:val="28"/>
        </w:rPr>
        <w:t>Каменского</w:t>
      </w:r>
      <w:r w:rsidRPr="00ED7861">
        <w:rPr>
          <w:sz w:val="28"/>
          <w:szCs w:val="28"/>
        </w:rPr>
        <w:t xml:space="preserve"> района </w:t>
      </w:r>
      <w:r w:rsidR="00031892">
        <w:rPr>
          <w:sz w:val="28"/>
          <w:szCs w:val="28"/>
        </w:rPr>
        <w:t xml:space="preserve">Ростовской области </w:t>
      </w:r>
      <w:r w:rsidR="00470565" w:rsidRPr="00ED7861">
        <w:rPr>
          <w:sz w:val="28"/>
          <w:szCs w:val="28"/>
        </w:rPr>
        <w:t>ПОСТАНОВЛЯЕТ:</w:t>
      </w:r>
    </w:p>
    <w:p w:rsidR="00031892" w:rsidRDefault="00031892" w:rsidP="00E44639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</w:p>
    <w:p w:rsidR="00A55E6A" w:rsidRPr="00ED7861" w:rsidRDefault="004F4848" w:rsidP="00E44639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 w:rsidRPr="00ED7861">
        <w:rPr>
          <w:sz w:val="28"/>
          <w:szCs w:val="28"/>
        </w:rPr>
        <w:t>1.</w:t>
      </w:r>
      <w:r w:rsidRPr="00ED7861">
        <w:rPr>
          <w:sz w:val="28"/>
          <w:szCs w:val="28"/>
        </w:rPr>
        <w:tab/>
      </w:r>
      <w:r w:rsidR="00681F49" w:rsidRPr="00ED7861">
        <w:rPr>
          <w:sz w:val="28"/>
          <w:szCs w:val="28"/>
        </w:rPr>
        <w:t>Утвердить перечень первичных финансовых документов, прилагаемых к итоговому финансовому отчету кандидата при проведении</w:t>
      </w:r>
      <w:r w:rsidR="00C57E11" w:rsidRPr="00ED7861">
        <w:rPr>
          <w:sz w:val="28"/>
          <w:szCs w:val="28"/>
        </w:rPr>
        <w:t xml:space="preserve"> выборов</w:t>
      </w:r>
      <w:r w:rsidR="00681F49" w:rsidRPr="00ED7861">
        <w:rPr>
          <w:sz w:val="28"/>
          <w:szCs w:val="28"/>
        </w:rPr>
        <w:t xml:space="preserve"> глав м</w:t>
      </w:r>
      <w:r w:rsidR="00A74B45" w:rsidRPr="00ED7861">
        <w:rPr>
          <w:sz w:val="28"/>
          <w:szCs w:val="28"/>
        </w:rPr>
        <w:t xml:space="preserve">униципальных образований </w:t>
      </w:r>
      <w:r w:rsidR="005E22D6" w:rsidRPr="00ED7861">
        <w:rPr>
          <w:sz w:val="28"/>
          <w:szCs w:val="28"/>
        </w:rPr>
        <w:t xml:space="preserve">в </w:t>
      </w:r>
      <w:r w:rsidR="00ED7861" w:rsidRPr="00ED7861">
        <w:rPr>
          <w:sz w:val="28"/>
          <w:szCs w:val="28"/>
        </w:rPr>
        <w:t xml:space="preserve">Каменском </w:t>
      </w:r>
      <w:r w:rsidR="00EF1AE2" w:rsidRPr="00ED7861">
        <w:rPr>
          <w:sz w:val="28"/>
          <w:szCs w:val="28"/>
        </w:rPr>
        <w:t xml:space="preserve"> районе Ростовской области</w:t>
      </w:r>
      <w:r w:rsidR="00A55E6A" w:rsidRPr="00ED7861">
        <w:rPr>
          <w:sz w:val="28"/>
          <w:szCs w:val="28"/>
        </w:rPr>
        <w:t xml:space="preserve"> (</w:t>
      </w:r>
      <w:r w:rsidR="00EC0693" w:rsidRPr="00ED7861">
        <w:rPr>
          <w:sz w:val="28"/>
          <w:szCs w:val="28"/>
        </w:rPr>
        <w:t>прилагается</w:t>
      </w:r>
      <w:r w:rsidR="00A55E6A" w:rsidRPr="00ED7861">
        <w:rPr>
          <w:sz w:val="28"/>
          <w:szCs w:val="28"/>
        </w:rPr>
        <w:t>)</w:t>
      </w:r>
      <w:r w:rsidR="00EC0693" w:rsidRPr="00ED7861">
        <w:rPr>
          <w:sz w:val="28"/>
          <w:szCs w:val="28"/>
        </w:rPr>
        <w:t>.</w:t>
      </w:r>
    </w:p>
    <w:p w:rsidR="00FC6F14" w:rsidRPr="00ED7861" w:rsidRDefault="00913E9F" w:rsidP="00031892">
      <w:pPr>
        <w:pStyle w:val="a4"/>
        <w:tabs>
          <w:tab w:val="left" w:pos="142"/>
          <w:tab w:val="left" w:pos="1134"/>
        </w:tabs>
        <w:rPr>
          <w:sz w:val="28"/>
          <w:szCs w:val="28"/>
        </w:rPr>
      </w:pPr>
      <w:r w:rsidRPr="00ED7861">
        <w:rPr>
          <w:sz w:val="28"/>
          <w:szCs w:val="28"/>
        </w:rPr>
        <w:t>2.</w:t>
      </w:r>
      <w:bookmarkStart w:id="0" w:name="_GoBack"/>
      <w:bookmarkEnd w:id="0"/>
      <w:r w:rsidR="00ED7861" w:rsidRPr="00ED7861">
        <w:rPr>
          <w:sz w:val="28"/>
          <w:szCs w:val="28"/>
        </w:rPr>
        <w:t xml:space="preserve"> </w:t>
      </w:r>
      <w:r w:rsidR="0030201C" w:rsidRPr="00ED7861">
        <w:rPr>
          <w:sz w:val="28"/>
          <w:szCs w:val="28"/>
        </w:rPr>
        <w:t>Разместить настоящее постановление на официальном интернет-сайте</w:t>
      </w:r>
      <w:r w:rsidR="00ED7861" w:rsidRPr="00ED7861">
        <w:rPr>
          <w:sz w:val="28"/>
          <w:szCs w:val="28"/>
        </w:rPr>
        <w:t xml:space="preserve"> </w:t>
      </w:r>
      <w:r w:rsidR="00251D6E" w:rsidRPr="00ED7861">
        <w:rPr>
          <w:sz w:val="28"/>
          <w:szCs w:val="28"/>
        </w:rPr>
        <w:t xml:space="preserve">Территориальной избирательной комиссии </w:t>
      </w:r>
      <w:r w:rsidR="00ED7861" w:rsidRPr="00ED7861">
        <w:rPr>
          <w:sz w:val="28"/>
          <w:szCs w:val="28"/>
        </w:rPr>
        <w:t>Каменского</w:t>
      </w:r>
      <w:r w:rsidR="00251D6E" w:rsidRPr="00ED7861">
        <w:rPr>
          <w:sz w:val="28"/>
          <w:szCs w:val="28"/>
        </w:rPr>
        <w:t xml:space="preserve"> района</w:t>
      </w:r>
      <w:r w:rsidR="0030201C" w:rsidRPr="00ED7861">
        <w:rPr>
          <w:sz w:val="28"/>
          <w:szCs w:val="28"/>
        </w:rPr>
        <w:t>.</w:t>
      </w:r>
    </w:p>
    <w:p w:rsidR="00FC6F14" w:rsidRPr="00ED7861" w:rsidRDefault="00FC6F14">
      <w:pPr>
        <w:jc w:val="both"/>
        <w:rPr>
          <w:sz w:val="28"/>
          <w:szCs w:val="28"/>
        </w:rPr>
      </w:pPr>
    </w:p>
    <w:p w:rsidR="00FC6F14" w:rsidRPr="00ED7861" w:rsidRDefault="00FC6F14">
      <w:pPr>
        <w:jc w:val="both"/>
        <w:rPr>
          <w:sz w:val="16"/>
          <w:szCs w:val="16"/>
        </w:rPr>
      </w:pPr>
    </w:p>
    <w:p w:rsidR="00470565" w:rsidRPr="00ED7861" w:rsidRDefault="00470565">
      <w:pPr>
        <w:jc w:val="both"/>
        <w:rPr>
          <w:sz w:val="28"/>
          <w:szCs w:val="28"/>
        </w:rPr>
      </w:pPr>
      <w:r w:rsidRPr="00ED7861">
        <w:rPr>
          <w:sz w:val="28"/>
          <w:szCs w:val="28"/>
        </w:rPr>
        <w:t xml:space="preserve">Председатель комиссии </w:t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="00ED7861" w:rsidRPr="00ED7861">
        <w:rPr>
          <w:sz w:val="28"/>
          <w:szCs w:val="28"/>
        </w:rPr>
        <w:t>Г.И</w:t>
      </w:r>
      <w:r w:rsidR="00617F94" w:rsidRPr="00ED7861">
        <w:rPr>
          <w:sz w:val="28"/>
          <w:szCs w:val="28"/>
        </w:rPr>
        <w:t>. Иванов</w:t>
      </w:r>
    </w:p>
    <w:p w:rsidR="00470565" w:rsidRPr="00ED7861" w:rsidRDefault="00470565">
      <w:pPr>
        <w:jc w:val="both"/>
        <w:rPr>
          <w:sz w:val="16"/>
          <w:szCs w:val="16"/>
        </w:rPr>
      </w:pPr>
    </w:p>
    <w:p w:rsidR="00915DA5" w:rsidRPr="00ED7861" w:rsidRDefault="00915DA5">
      <w:pPr>
        <w:jc w:val="both"/>
        <w:rPr>
          <w:sz w:val="16"/>
          <w:szCs w:val="16"/>
        </w:rPr>
      </w:pPr>
    </w:p>
    <w:p w:rsidR="005A5624" w:rsidRPr="00ED7861" w:rsidRDefault="005A5624">
      <w:pPr>
        <w:jc w:val="both"/>
        <w:rPr>
          <w:sz w:val="16"/>
          <w:szCs w:val="16"/>
        </w:rPr>
      </w:pPr>
    </w:p>
    <w:p w:rsidR="00B317EA" w:rsidRPr="00ED7861" w:rsidRDefault="00470565" w:rsidP="00B317EA">
      <w:pPr>
        <w:jc w:val="both"/>
        <w:rPr>
          <w:sz w:val="28"/>
          <w:szCs w:val="28"/>
        </w:rPr>
      </w:pPr>
      <w:r w:rsidRPr="00ED7861">
        <w:rPr>
          <w:sz w:val="28"/>
          <w:szCs w:val="28"/>
        </w:rPr>
        <w:t>Секретарь комиссии</w:t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Pr="00ED7861">
        <w:rPr>
          <w:sz w:val="28"/>
          <w:szCs w:val="28"/>
        </w:rPr>
        <w:tab/>
      </w:r>
      <w:r w:rsidR="00ED7861" w:rsidRPr="00ED7861">
        <w:rPr>
          <w:sz w:val="28"/>
          <w:szCs w:val="28"/>
        </w:rPr>
        <w:t>Ю.М. Бондарева</w:t>
      </w:r>
    </w:p>
    <w:p w:rsidR="00D942D2" w:rsidRPr="00ED7861" w:rsidRDefault="00D942D2">
      <w:pPr>
        <w:rPr>
          <w:color w:val="FFFFFF"/>
          <w:sz w:val="16"/>
          <w:szCs w:val="16"/>
        </w:rPr>
      </w:pPr>
      <w:r w:rsidRPr="00ED7861">
        <w:rPr>
          <w:color w:val="FFFFFF"/>
          <w:sz w:val="16"/>
          <w:szCs w:val="16"/>
        </w:rPr>
        <w:br w:type="page"/>
      </w:r>
    </w:p>
    <w:p w:rsidR="00D942D2" w:rsidRPr="00E44639" w:rsidRDefault="00D942D2" w:rsidP="00D942D2">
      <w:pPr>
        <w:ind w:left="5670"/>
        <w:jc w:val="center"/>
      </w:pPr>
      <w:r w:rsidRPr="00E44639">
        <w:lastRenderedPageBreak/>
        <w:t>Приложение</w:t>
      </w:r>
    </w:p>
    <w:p w:rsidR="00D942D2" w:rsidRPr="00E44639" w:rsidRDefault="00D942D2" w:rsidP="00D942D2">
      <w:pPr>
        <w:ind w:left="5670"/>
        <w:jc w:val="center"/>
      </w:pPr>
      <w:r w:rsidRPr="00E44639">
        <w:t>к постановлению</w:t>
      </w:r>
    </w:p>
    <w:p w:rsidR="00D942D2" w:rsidRPr="00E44639" w:rsidRDefault="00D942D2" w:rsidP="00D942D2">
      <w:pPr>
        <w:ind w:left="5670"/>
        <w:jc w:val="center"/>
      </w:pPr>
      <w:r w:rsidRPr="00E44639">
        <w:t>Территориальной избирател</w:t>
      </w:r>
      <w:r w:rsidR="00CB6F69" w:rsidRPr="00E44639">
        <w:t xml:space="preserve">ьной комиссии </w:t>
      </w:r>
      <w:r w:rsidR="00ED7861" w:rsidRPr="00E44639">
        <w:t>Каменского</w:t>
      </w:r>
      <w:r w:rsidR="00CB6F69" w:rsidRPr="00E44639">
        <w:t xml:space="preserve"> района</w:t>
      </w:r>
    </w:p>
    <w:p w:rsidR="00D942D2" w:rsidRPr="00E44639" w:rsidRDefault="00D942D2" w:rsidP="00D942D2">
      <w:pPr>
        <w:ind w:left="5670"/>
        <w:jc w:val="center"/>
      </w:pPr>
      <w:r w:rsidRPr="00E44639">
        <w:t xml:space="preserve">от </w:t>
      </w:r>
      <w:r w:rsidR="00ED7861" w:rsidRPr="00E44639">
        <w:t>19</w:t>
      </w:r>
      <w:r w:rsidR="00E44639">
        <w:t>.08.</w:t>
      </w:r>
      <w:r w:rsidRPr="00E44639">
        <w:t>2014</w:t>
      </w:r>
      <w:r w:rsidR="00031892">
        <w:t xml:space="preserve"> г. </w:t>
      </w:r>
      <w:r w:rsidRPr="00E44639">
        <w:t xml:space="preserve">№ </w:t>
      </w:r>
      <w:r w:rsidR="00031892">
        <w:t>83-1</w:t>
      </w:r>
    </w:p>
    <w:p w:rsidR="00D942D2" w:rsidRDefault="00D942D2" w:rsidP="00D942D2">
      <w:pPr>
        <w:keepNext/>
        <w:spacing w:line="240" w:lineRule="exact"/>
        <w:ind w:left="5670"/>
        <w:jc w:val="center"/>
        <w:outlineLvl w:val="2"/>
        <w:rPr>
          <w:sz w:val="28"/>
          <w:szCs w:val="28"/>
        </w:rPr>
      </w:pPr>
    </w:p>
    <w:p w:rsidR="00D942D2" w:rsidRPr="00B251A5" w:rsidRDefault="00D942D2" w:rsidP="00D942D2">
      <w:pPr>
        <w:keepNext/>
        <w:spacing w:line="240" w:lineRule="exact"/>
        <w:ind w:left="5670"/>
        <w:jc w:val="center"/>
        <w:outlineLvl w:val="2"/>
        <w:rPr>
          <w:sz w:val="28"/>
          <w:szCs w:val="28"/>
        </w:rPr>
      </w:pPr>
    </w:p>
    <w:p w:rsidR="00D942D2" w:rsidRPr="00B251A5" w:rsidRDefault="00D942D2" w:rsidP="00D942D2">
      <w:pPr>
        <w:keepNext/>
        <w:spacing w:line="240" w:lineRule="exact"/>
        <w:jc w:val="center"/>
        <w:outlineLvl w:val="2"/>
        <w:rPr>
          <w:sz w:val="28"/>
          <w:szCs w:val="28"/>
        </w:rPr>
      </w:pPr>
    </w:p>
    <w:p w:rsidR="00D942D2" w:rsidRPr="00D50468" w:rsidRDefault="00D942D2" w:rsidP="00D942D2">
      <w:pPr>
        <w:keepNext/>
        <w:spacing w:line="240" w:lineRule="exact"/>
        <w:jc w:val="center"/>
        <w:outlineLvl w:val="2"/>
        <w:rPr>
          <w:sz w:val="28"/>
          <w:szCs w:val="28"/>
          <w:vertAlign w:val="superscript"/>
        </w:rPr>
      </w:pPr>
      <w:r w:rsidRPr="00D50468">
        <w:rPr>
          <w:sz w:val="28"/>
          <w:szCs w:val="28"/>
        </w:rPr>
        <w:t>Перечень</w:t>
      </w:r>
    </w:p>
    <w:p w:rsidR="00D942D2" w:rsidRPr="00D50468" w:rsidRDefault="00D942D2" w:rsidP="00D942D2">
      <w:pPr>
        <w:jc w:val="center"/>
        <w:rPr>
          <w:sz w:val="28"/>
          <w:szCs w:val="20"/>
        </w:rPr>
      </w:pPr>
      <w:r w:rsidRPr="00D50468">
        <w:rPr>
          <w:sz w:val="28"/>
          <w:szCs w:val="20"/>
        </w:rPr>
        <w:t>первичных финансовых документов, прилагаемых к итоговому финансовому отчету кандидата</w:t>
      </w:r>
    </w:p>
    <w:p w:rsidR="00D942D2" w:rsidRPr="00D50468" w:rsidRDefault="00D942D2" w:rsidP="00D942D2">
      <w:pPr>
        <w:spacing w:line="240" w:lineRule="exact"/>
        <w:ind w:left="4536"/>
        <w:jc w:val="center"/>
        <w:rPr>
          <w:sz w:val="28"/>
          <w:szCs w:val="20"/>
        </w:rPr>
      </w:pPr>
    </w:p>
    <w:p w:rsidR="00D942D2" w:rsidRPr="00D50468" w:rsidRDefault="00D942D2" w:rsidP="00D942D2">
      <w:pPr>
        <w:spacing w:line="240" w:lineRule="exact"/>
        <w:ind w:left="4536"/>
        <w:jc w:val="center"/>
        <w:rPr>
          <w:sz w:val="28"/>
          <w:szCs w:val="20"/>
        </w:rPr>
      </w:pP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Выписки филиала Сбербанка России по специальному избирательному счету соответствующего избирательного фонда;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 xml:space="preserve">платежные поручения о перечислении добровольных пожертвований граждан, юридических лиц; 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платежные документы на внесение собственных средств кандидатов;</w:t>
      </w:r>
    </w:p>
    <w:p w:rsidR="00D942D2" w:rsidRPr="00D50468" w:rsidRDefault="00D942D2" w:rsidP="00E44639">
      <w:pPr>
        <w:numPr>
          <w:ilvl w:val="0"/>
          <w:numId w:val="9"/>
        </w:numPr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D50468">
        <w:rPr>
          <w:snapToGrid w:val="0"/>
          <w:sz w:val="28"/>
          <w:szCs w:val="28"/>
        </w:rPr>
        <w:t>платежные документы на внесение средств, выделенных кандидату выдвинувшим его избирательным объединением;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платежные документы о возвратах неиспользованных средств соответствующего избирательного фонда;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договоры на выполнение работ (оказание услуг);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счета (счета-фактуры);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накладные на получение товаров;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акты о выполнении работ;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расходные и приходные кассовые ордера;</w:t>
      </w:r>
    </w:p>
    <w:p w:rsidR="00D942D2" w:rsidRPr="00D50468" w:rsidRDefault="00D942D2" w:rsidP="00E44639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D50468">
        <w:rPr>
          <w:sz w:val="28"/>
          <w:szCs w:val="28"/>
        </w:rPr>
        <w:t>чеки контрольно-кассовых машин.</w:t>
      </w:r>
    </w:p>
    <w:p w:rsidR="00D942D2" w:rsidRPr="00D50468" w:rsidRDefault="00D942D2" w:rsidP="00D942D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942D2" w:rsidRPr="00962176" w:rsidRDefault="00D942D2" w:rsidP="00D942D2">
      <w:pPr>
        <w:ind w:right="283"/>
        <w:rPr>
          <w:sz w:val="28"/>
          <w:szCs w:val="28"/>
        </w:rPr>
      </w:pPr>
    </w:p>
    <w:p w:rsidR="00470565" w:rsidRPr="00B317EA" w:rsidRDefault="00470565" w:rsidP="00B317EA">
      <w:pPr>
        <w:ind w:left="7088" w:right="283"/>
        <w:jc w:val="center"/>
        <w:rPr>
          <w:color w:val="FFFFFF"/>
          <w:sz w:val="16"/>
          <w:szCs w:val="16"/>
        </w:rPr>
      </w:pPr>
    </w:p>
    <w:sectPr w:rsidR="00470565" w:rsidRPr="00B317EA" w:rsidSect="00031892">
      <w:headerReference w:type="even" r:id="rId9"/>
      <w:headerReference w:type="default" r:id="rId10"/>
      <w:pgSz w:w="11906" w:h="16838" w:code="9"/>
      <w:pgMar w:top="1134" w:right="566" w:bottom="1134" w:left="1418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672" w:rsidRDefault="00E52672">
      <w:r>
        <w:separator/>
      </w:r>
    </w:p>
  </w:endnote>
  <w:endnote w:type="continuationSeparator" w:id="1">
    <w:p w:rsidR="00E52672" w:rsidRDefault="00E52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672" w:rsidRDefault="00E52672">
      <w:r>
        <w:separator/>
      </w:r>
    </w:p>
  </w:footnote>
  <w:footnote w:type="continuationSeparator" w:id="1">
    <w:p w:rsidR="00E52672" w:rsidRDefault="00E52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00C" w:rsidRDefault="005C4914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00C" w:rsidRDefault="0059200C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tab/>
    </w:r>
    <w:r>
      <w:rPr>
        <w:rStyle w:val="a5"/>
      </w:rPr>
      <w:tab/>
    </w:r>
  </w:p>
  <w:p w:rsidR="0059200C" w:rsidRDefault="0059200C">
    <w:pPr>
      <w:pStyle w:val="a6"/>
      <w:framePr w:wrap="around" w:vAnchor="text" w:hAnchor="margin" w:xAlign="right" w:y="1"/>
      <w:ind w:left="5235" w:right="360" w:firstLine="4677"/>
      <w:rPr>
        <w:rStyle w:val="a5"/>
      </w:rPr>
    </w:pPr>
  </w:p>
  <w:p w:rsidR="0059200C" w:rsidRDefault="0059200C">
    <w:pPr>
      <w:pStyle w:val="a6"/>
      <w:framePr w:wrap="around" w:vAnchor="text" w:hAnchor="margin" w:xAlign="right" w:y="1"/>
      <w:ind w:right="360"/>
      <w:rPr>
        <w:rStyle w:val="a5"/>
      </w:rPr>
    </w:pPr>
  </w:p>
  <w:p w:rsidR="0059200C" w:rsidRDefault="0059200C">
    <w:pPr>
      <w:pStyle w:val="a6"/>
      <w:ind w:right="360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2A8D1972"/>
    <w:multiLevelType w:val="hybridMultilevel"/>
    <w:tmpl w:val="D69CA452"/>
    <w:lvl w:ilvl="0" w:tplc="A7CCE0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7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6517"/>
    <w:rsid w:val="000049EB"/>
    <w:rsid w:val="00031685"/>
    <w:rsid w:val="00031892"/>
    <w:rsid w:val="0005660D"/>
    <w:rsid w:val="0006243B"/>
    <w:rsid w:val="0007799D"/>
    <w:rsid w:val="0008238A"/>
    <w:rsid w:val="000B53C5"/>
    <w:rsid w:val="000C31B8"/>
    <w:rsid w:val="000C3E3A"/>
    <w:rsid w:val="000F62C4"/>
    <w:rsid w:val="00140D20"/>
    <w:rsid w:val="00145153"/>
    <w:rsid w:val="00177FC0"/>
    <w:rsid w:val="00184DD2"/>
    <w:rsid w:val="001967DA"/>
    <w:rsid w:val="00221F20"/>
    <w:rsid w:val="002474F2"/>
    <w:rsid w:val="00251D6E"/>
    <w:rsid w:val="00264548"/>
    <w:rsid w:val="002714E2"/>
    <w:rsid w:val="00271ADD"/>
    <w:rsid w:val="002A0EC4"/>
    <w:rsid w:val="002A50F9"/>
    <w:rsid w:val="002B7A9C"/>
    <w:rsid w:val="002D0B4A"/>
    <w:rsid w:val="002D4FEC"/>
    <w:rsid w:val="0030201C"/>
    <w:rsid w:val="0031389B"/>
    <w:rsid w:val="00354E0F"/>
    <w:rsid w:val="003648F9"/>
    <w:rsid w:val="00373B14"/>
    <w:rsid w:val="003833CE"/>
    <w:rsid w:val="003A64F1"/>
    <w:rsid w:val="003D3A14"/>
    <w:rsid w:val="003D7FB1"/>
    <w:rsid w:val="003E584C"/>
    <w:rsid w:val="003F7134"/>
    <w:rsid w:val="00405185"/>
    <w:rsid w:val="00470565"/>
    <w:rsid w:val="004C62BC"/>
    <w:rsid w:val="004D1B5C"/>
    <w:rsid w:val="004E0A18"/>
    <w:rsid w:val="004E5227"/>
    <w:rsid w:val="004E6517"/>
    <w:rsid w:val="004F4848"/>
    <w:rsid w:val="00512D34"/>
    <w:rsid w:val="00544EDF"/>
    <w:rsid w:val="005603E4"/>
    <w:rsid w:val="00575A69"/>
    <w:rsid w:val="00591ACB"/>
    <w:rsid w:val="0059200C"/>
    <w:rsid w:val="005A099F"/>
    <w:rsid w:val="005A5624"/>
    <w:rsid w:val="005C4121"/>
    <w:rsid w:val="005C4914"/>
    <w:rsid w:val="005C4953"/>
    <w:rsid w:val="005D05EB"/>
    <w:rsid w:val="005D1CF6"/>
    <w:rsid w:val="005E22D6"/>
    <w:rsid w:val="005E3871"/>
    <w:rsid w:val="005F5084"/>
    <w:rsid w:val="00603236"/>
    <w:rsid w:val="0061247D"/>
    <w:rsid w:val="00617F94"/>
    <w:rsid w:val="00622691"/>
    <w:rsid w:val="00667FAD"/>
    <w:rsid w:val="00673965"/>
    <w:rsid w:val="00681F49"/>
    <w:rsid w:val="00681FF3"/>
    <w:rsid w:val="006A61EB"/>
    <w:rsid w:val="006B4237"/>
    <w:rsid w:val="006D372D"/>
    <w:rsid w:val="006E0F48"/>
    <w:rsid w:val="006E71AE"/>
    <w:rsid w:val="006F2066"/>
    <w:rsid w:val="00713214"/>
    <w:rsid w:val="00724094"/>
    <w:rsid w:val="00747233"/>
    <w:rsid w:val="00753BC5"/>
    <w:rsid w:val="007671F9"/>
    <w:rsid w:val="00792CDC"/>
    <w:rsid w:val="007A0FE6"/>
    <w:rsid w:val="007A431B"/>
    <w:rsid w:val="007A4BA4"/>
    <w:rsid w:val="007C5D54"/>
    <w:rsid w:val="007E006A"/>
    <w:rsid w:val="007F190A"/>
    <w:rsid w:val="008153D3"/>
    <w:rsid w:val="0082391B"/>
    <w:rsid w:val="008258DD"/>
    <w:rsid w:val="008318E6"/>
    <w:rsid w:val="008363DD"/>
    <w:rsid w:val="00840CC6"/>
    <w:rsid w:val="0085014D"/>
    <w:rsid w:val="008618E2"/>
    <w:rsid w:val="008810F7"/>
    <w:rsid w:val="008D3E62"/>
    <w:rsid w:val="008E4249"/>
    <w:rsid w:val="008F0907"/>
    <w:rsid w:val="009069AC"/>
    <w:rsid w:val="00913E9F"/>
    <w:rsid w:val="00915DA5"/>
    <w:rsid w:val="00930E1C"/>
    <w:rsid w:val="00937E0B"/>
    <w:rsid w:val="009604EC"/>
    <w:rsid w:val="00971123"/>
    <w:rsid w:val="00996C4E"/>
    <w:rsid w:val="009D51B1"/>
    <w:rsid w:val="009E45A6"/>
    <w:rsid w:val="00A01D17"/>
    <w:rsid w:val="00A150E1"/>
    <w:rsid w:val="00A45791"/>
    <w:rsid w:val="00A55E6A"/>
    <w:rsid w:val="00A560D7"/>
    <w:rsid w:val="00A74B45"/>
    <w:rsid w:val="00A77657"/>
    <w:rsid w:val="00A83687"/>
    <w:rsid w:val="00A84425"/>
    <w:rsid w:val="00A90229"/>
    <w:rsid w:val="00AA6B77"/>
    <w:rsid w:val="00AE4692"/>
    <w:rsid w:val="00B11AFA"/>
    <w:rsid w:val="00B317EA"/>
    <w:rsid w:val="00B54B2B"/>
    <w:rsid w:val="00B74A07"/>
    <w:rsid w:val="00B94E71"/>
    <w:rsid w:val="00BA45A2"/>
    <w:rsid w:val="00BB28AB"/>
    <w:rsid w:val="00BB2914"/>
    <w:rsid w:val="00C134F0"/>
    <w:rsid w:val="00C15D0B"/>
    <w:rsid w:val="00C51B13"/>
    <w:rsid w:val="00C57E11"/>
    <w:rsid w:val="00C76BF7"/>
    <w:rsid w:val="00C86D51"/>
    <w:rsid w:val="00C92DD3"/>
    <w:rsid w:val="00CB6F69"/>
    <w:rsid w:val="00CF1EE9"/>
    <w:rsid w:val="00D01F06"/>
    <w:rsid w:val="00D03DE8"/>
    <w:rsid w:val="00D11D77"/>
    <w:rsid w:val="00D417A3"/>
    <w:rsid w:val="00D504A1"/>
    <w:rsid w:val="00D52150"/>
    <w:rsid w:val="00D72164"/>
    <w:rsid w:val="00D73164"/>
    <w:rsid w:val="00D762FA"/>
    <w:rsid w:val="00D80FA4"/>
    <w:rsid w:val="00D942D2"/>
    <w:rsid w:val="00DB74BA"/>
    <w:rsid w:val="00DC3DDF"/>
    <w:rsid w:val="00DC55E7"/>
    <w:rsid w:val="00DF7DF1"/>
    <w:rsid w:val="00E047DB"/>
    <w:rsid w:val="00E06B7B"/>
    <w:rsid w:val="00E2249F"/>
    <w:rsid w:val="00E44639"/>
    <w:rsid w:val="00E52672"/>
    <w:rsid w:val="00E65C24"/>
    <w:rsid w:val="00E65C7F"/>
    <w:rsid w:val="00E872B2"/>
    <w:rsid w:val="00E9236A"/>
    <w:rsid w:val="00EA54EE"/>
    <w:rsid w:val="00EB41EF"/>
    <w:rsid w:val="00EC0693"/>
    <w:rsid w:val="00ED263B"/>
    <w:rsid w:val="00ED7861"/>
    <w:rsid w:val="00EE0C41"/>
    <w:rsid w:val="00EF1AE2"/>
    <w:rsid w:val="00F35F6C"/>
    <w:rsid w:val="00F61D49"/>
    <w:rsid w:val="00F64939"/>
    <w:rsid w:val="00F735F6"/>
    <w:rsid w:val="00FA1BB1"/>
    <w:rsid w:val="00FC6F14"/>
    <w:rsid w:val="00FE7D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E0B"/>
    <w:rPr>
      <w:sz w:val="24"/>
      <w:szCs w:val="24"/>
    </w:rPr>
  </w:style>
  <w:style w:type="paragraph" w:styleId="2">
    <w:name w:val="heading 2"/>
    <w:basedOn w:val="a"/>
    <w:next w:val="a"/>
    <w:qFormat/>
    <w:rsid w:val="00937E0B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937E0B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937E0B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937E0B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937E0B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937E0B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937E0B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937E0B"/>
  </w:style>
  <w:style w:type="paragraph" w:styleId="a6">
    <w:name w:val="header"/>
    <w:basedOn w:val="a"/>
    <w:semiHidden/>
    <w:rsid w:val="00937E0B"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rsid w:val="00937E0B"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semiHidden/>
    <w:pPr>
      <w:tabs>
        <w:tab w:val="center" w:pos="4677"/>
        <w:tab w:val="right" w:pos="9355"/>
      </w:tabs>
    </w:pPr>
  </w:style>
  <w:style w:type="paragraph" w:styleId="a7">
    <w:name w:val="Block Text"/>
    <w:basedOn w:val="a"/>
    <w:semiHidden/>
    <w:pPr>
      <w:ind w:left="2223" w:right="2397"/>
      <w:jc w:val="both"/>
    </w:pPr>
    <w:rPr>
      <w:b/>
      <w:bC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35F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757F8-CBCF-432E-BD6D-9684AE9F8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1</cp:lastModifiedBy>
  <cp:revision>13</cp:revision>
  <cp:lastPrinted>2014-07-25T08:39:00Z</cp:lastPrinted>
  <dcterms:created xsi:type="dcterms:W3CDTF">2014-07-24T05:50:00Z</dcterms:created>
  <dcterms:modified xsi:type="dcterms:W3CDTF">2014-08-19T11:26:00Z</dcterms:modified>
</cp:coreProperties>
</file>