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noProof/>
          <w:sz w:val="34"/>
          <w:lang w:eastAsia="ru-RU"/>
        </w:rPr>
        <w:drawing>
          <wp:anchor distT="0" distB="0" distL="114935" distR="114935" simplePos="0" relativeHeight="251722752" behindDoc="0" locked="0" layoutInCell="1" allowOverlap="1">
            <wp:simplePos x="0" y="0"/>
            <wp:positionH relativeFrom="column">
              <wp:posOffset>3201670</wp:posOffset>
            </wp:positionH>
            <wp:positionV relativeFrom="paragraph">
              <wp:posOffset>52705</wp:posOffset>
            </wp:positionV>
            <wp:extent cx="557530" cy="576580"/>
            <wp:effectExtent l="19050" t="0" r="0" b="0"/>
            <wp:wrapNone/>
            <wp:docPr id="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576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</w:p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1F30D8" w:rsidRDefault="001F30D8" w:rsidP="001F30D8">
      <w:pPr>
        <w:jc w:val="center"/>
        <w:rPr>
          <w:sz w:val="16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F30D8" w:rsidRPr="00C71343" w:rsidRDefault="00D35895" w:rsidP="001F30D8">
      <w:pPr>
        <w:tabs>
          <w:tab w:val="left" w:pos="7938"/>
        </w:tabs>
        <w:rPr>
          <w:rFonts w:ascii="Times New Roman" w:hAnsi="Times New Roman" w:cs="Times New Roman"/>
          <w:sz w:val="28"/>
          <w:szCs w:val="28"/>
        </w:rPr>
      </w:pPr>
      <w:r w:rsidRPr="00C71343">
        <w:rPr>
          <w:rFonts w:ascii="Times New Roman" w:hAnsi="Times New Roman" w:cs="Times New Roman"/>
          <w:sz w:val="28"/>
          <w:szCs w:val="28"/>
        </w:rPr>
        <w:t>06</w:t>
      </w:r>
      <w:r w:rsidR="001F30D8" w:rsidRPr="00C71343">
        <w:rPr>
          <w:rFonts w:ascii="Times New Roman" w:hAnsi="Times New Roman" w:cs="Times New Roman"/>
          <w:sz w:val="28"/>
          <w:szCs w:val="28"/>
        </w:rPr>
        <w:t xml:space="preserve"> </w:t>
      </w:r>
      <w:r w:rsidRPr="00C71343">
        <w:rPr>
          <w:rFonts w:ascii="Times New Roman" w:hAnsi="Times New Roman" w:cs="Times New Roman"/>
          <w:sz w:val="28"/>
          <w:szCs w:val="28"/>
        </w:rPr>
        <w:t>сентября</w:t>
      </w:r>
      <w:r w:rsidR="001F30D8" w:rsidRPr="00C71343">
        <w:rPr>
          <w:rFonts w:ascii="Times New Roman" w:hAnsi="Times New Roman" w:cs="Times New Roman"/>
          <w:sz w:val="28"/>
          <w:szCs w:val="28"/>
        </w:rPr>
        <w:t xml:space="preserve">  2018 г.                                                                                                      № </w:t>
      </w:r>
      <w:r w:rsidRPr="00C71343">
        <w:rPr>
          <w:rFonts w:ascii="Times New Roman" w:hAnsi="Times New Roman" w:cs="Times New Roman"/>
          <w:sz w:val="28"/>
          <w:szCs w:val="28"/>
        </w:rPr>
        <w:t>99</w:t>
      </w:r>
      <w:r w:rsidR="001F30D8" w:rsidRPr="00C71343">
        <w:rPr>
          <w:rFonts w:ascii="Times New Roman" w:hAnsi="Times New Roman" w:cs="Times New Roman"/>
          <w:sz w:val="28"/>
          <w:szCs w:val="28"/>
        </w:rPr>
        <w:t>-</w:t>
      </w:r>
      <w:r w:rsidRPr="00C71343">
        <w:rPr>
          <w:rFonts w:ascii="Times New Roman" w:hAnsi="Times New Roman" w:cs="Times New Roman"/>
          <w:sz w:val="28"/>
          <w:szCs w:val="28"/>
        </w:rPr>
        <w:t>8</w:t>
      </w:r>
    </w:p>
    <w:p w:rsidR="001F30D8" w:rsidRPr="001F30D8" w:rsidRDefault="001F30D8" w:rsidP="001F30D8">
      <w:pPr>
        <w:jc w:val="center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р.п. Глубокий</w:t>
      </w:r>
    </w:p>
    <w:tbl>
      <w:tblPr>
        <w:tblW w:w="0" w:type="auto"/>
        <w:tblLayout w:type="fixed"/>
        <w:tblLook w:val="0000"/>
      </w:tblPr>
      <w:tblGrid>
        <w:gridCol w:w="1526"/>
        <w:gridCol w:w="6946"/>
        <w:gridCol w:w="1455"/>
      </w:tblGrid>
      <w:tr w:rsidR="001F30D8" w:rsidRPr="001F30D8" w:rsidTr="00730C84">
        <w:tc>
          <w:tcPr>
            <w:tcW w:w="1526" w:type="dxa"/>
            <w:shd w:val="clear" w:color="auto" w:fill="auto"/>
          </w:tcPr>
          <w:p w:rsidR="001F30D8" w:rsidRPr="001F30D8" w:rsidRDefault="001F30D8" w:rsidP="00730C84">
            <w:pPr>
              <w:pStyle w:val="a5"/>
              <w:snapToGrid w:val="0"/>
              <w:rPr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1F30D8" w:rsidRPr="001F30D8" w:rsidRDefault="001F30D8" w:rsidP="00730C8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30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схемы резервного мобильного участка для голосования в случае возникновения чрезвычайных ситуаций на выборах </w:t>
            </w:r>
            <w:r w:rsidR="00D35895" w:rsidRPr="00D35895">
              <w:rPr>
                <w:rFonts w:ascii="Times New Roman" w:hAnsi="Times New Roman" w:cs="Times New Roman"/>
                <w:b/>
                <w:sz w:val="28"/>
                <w:szCs w:val="28"/>
              </w:rPr>
              <w:t>депутатов Законодательного Собрания Ростовской области шестого созыва</w:t>
            </w:r>
            <w:r w:rsidR="00D358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9 сентября 2018 года</w:t>
            </w:r>
          </w:p>
          <w:p w:rsidR="001F30D8" w:rsidRPr="001F30D8" w:rsidRDefault="001F30D8" w:rsidP="00730C84">
            <w:pPr>
              <w:ind w:left="-108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</w:tcPr>
          <w:p w:rsidR="001F30D8" w:rsidRPr="001F30D8" w:rsidRDefault="001F30D8" w:rsidP="00730C84">
            <w:pPr>
              <w:pStyle w:val="a5"/>
              <w:snapToGrid w:val="0"/>
              <w:rPr>
                <w:szCs w:val="28"/>
              </w:rPr>
            </w:pPr>
          </w:p>
        </w:tc>
      </w:tr>
    </w:tbl>
    <w:p w:rsidR="001F30D8" w:rsidRPr="001F30D8" w:rsidRDefault="001F30D8" w:rsidP="001F30D8">
      <w:pPr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30D8">
        <w:rPr>
          <w:rFonts w:ascii="Times New Roman" w:hAnsi="Times New Roman" w:cs="Times New Roman"/>
          <w:sz w:val="28"/>
          <w:szCs w:val="28"/>
        </w:rPr>
        <w:t xml:space="preserve">В целях оперативного реагирования в случае возникновения чрезвычайных ситуаций в помещениях для голосования на избирательных участках, образованных на территории муниципального образования «Каменский район» для проведения голосования на выборах </w:t>
      </w:r>
      <w:r w:rsidR="00D35895" w:rsidRPr="00D35895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шестого созыва</w:t>
      </w:r>
      <w:r w:rsidRPr="001F30D8">
        <w:rPr>
          <w:rFonts w:ascii="Times New Roman" w:hAnsi="Times New Roman" w:cs="Times New Roman"/>
          <w:sz w:val="28"/>
          <w:szCs w:val="28"/>
        </w:rPr>
        <w:t>, в соответствии с Федеральным законом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1F30D8" w:rsidRPr="001F30D8" w:rsidRDefault="001F30D8" w:rsidP="001F30D8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1F30D8" w:rsidRPr="001F30D8" w:rsidRDefault="001F30D8" w:rsidP="001F30D8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F30D8" w:rsidRPr="001F30D8" w:rsidRDefault="001F30D8" w:rsidP="001F30D8">
      <w:pPr>
        <w:numPr>
          <w:ilvl w:val="0"/>
          <w:numId w:val="1"/>
        </w:numPr>
        <w:spacing w:after="0"/>
        <w:ind w:left="0" w:right="-143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 xml:space="preserve">Создать резервные мобильные избирательные участки для голосования на базе </w:t>
      </w:r>
      <w:r w:rsidR="00D35895">
        <w:rPr>
          <w:rFonts w:ascii="Times New Roman" w:hAnsi="Times New Roman" w:cs="Times New Roman"/>
          <w:sz w:val="28"/>
          <w:szCs w:val="28"/>
        </w:rPr>
        <w:t xml:space="preserve">двух </w:t>
      </w:r>
      <w:r w:rsidRPr="001F30D8">
        <w:rPr>
          <w:rFonts w:ascii="Times New Roman" w:hAnsi="Times New Roman" w:cs="Times New Roman"/>
          <w:sz w:val="28"/>
          <w:szCs w:val="28"/>
        </w:rPr>
        <w:t>автобус</w:t>
      </w:r>
      <w:r w:rsidR="00D35895">
        <w:rPr>
          <w:rFonts w:ascii="Times New Roman" w:hAnsi="Times New Roman" w:cs="Times New Roman"/>
          <w:sz w:val="28"/>
          <w:szCs w:val="28"/>
        </w:rPr>
        <w:t>ов</w:t>
      </w:r>
      <w:r w:rsidRPr="001F30D8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proofErr w:type="gramStart"/>
      <w:r w:rsidRPr="001F30D8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D35895" w:rsidRPr="00D35895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 w:rsidR="00D35895">
        <w:rPr>
          <w:rFonts w:ascii="Times New Roman" w:hAnsi="Times New Roman" w:cs="Times New Roman"/>
          <w:sz w:val="28"/>
          <w:szCs w:val="28"/>
        </w:rPr>
        <w:t xml:space="preserve"> 9 сентября 2018</w:t>
      </w:r>
      <w:r w:rsidR="00D35895" w:rsidRPr="00D35895">
        <w:rPr>
          <w:rFonts w:ascii="Times New Roman" w:hAnsi="Times New Roman" w:cs="Times New Roman"/>
          <w:sz w:val="28"/>
          <w:szCs w:val="28"/>
        </w:rPr>
        <w:t xml:space="preserve"> </w:t>
      </w:r>
      <w:r w:rsidRPr="00D35895">
        <w:rPr>
          <w:rFonts w:ascii="Times New Roman" w:hAnsi="Times New Roman" w:cs="Times New Roman"/>
          <w:sz w:val="28"/>
          <w:szCs w:val="28"/>
        </w:rPr>
        <w:t>года</w:t>
      </w:r>
      <w:r w:rsidRPr="001F30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30D8" w:rsidRPr="001F30D8" w:rsidRDefault="001F30D8" w:rsidP="001F30D8">
      <w:pPr>
        <w:numPr>
          <w:ilvl w:val="0"/>
          <w:numId w:val="1"/>
        </w:numPr>
        <w:spacing w:after="0"/>
        <w:ind w:left="0" w:right="-143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 xml:space="preserve">Утвердить схему мобильного участка, </w:t>
      </w:r>
      <w:proofErr w:type="gramStart"/>
      <w:r w:rsidRPr="001F30D8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1F30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30D8" w:rsidRPr="001F30D8" w:rsidRDefault="001F30D8" w:rsidP="001F30D8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30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F30D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Каменского района Ростовской области В.А. Чеботарева.</w:t>
      </w:r>
    </w:p>
    <w:p w:rsidR="001F30D8" w:rsidRPr="001F30D8" w:rsidRDefault="001F30D8" w:rsidP="001F30D8">
      <w:pPr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  <w:t>В.А. Чеботарев</w:t>
      </w:r>
    </w:p>
    <w:p w:rsidR="001F30D8" w:rsidRPr="001F30D8" w:rsidRDefault="001F30D8" w:rsidP="001F30D8">
      <w:pPr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  <w:t>Е.А. Алексеева</w:t>
      </w:r>
    </w:p>
    <w:p w:rsidR="001F30D8" w:rsidRDefault="001F30D8">
      <w:pPr>
        <w:sectPr w:rsidR="001F30D8" w:rsidSect="001F30D8">
          <w:pgSz w:w="11906" w:h="16838"/>
          <w:pgMar w:top="1134" w:right="567" w:bottom="820" w:left="850" w:header="708" w:footer="708" w:gutter="0"/>
          <w:cols w:space="708"/>
          <w:docGrid w:linePitch="360"/>
        </w:sectPr>
      </w:pPr>
    </w:p>
    <w:p w:rsidR="00263C2B" w:rsidRDefault="003E1609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81" type="#_x0000_t136" style="position:absolute;margin-left:541.6pt;margin-top:-7.7pt;width:214.25pt;height:40.2pt;z-index:251716608" fillcolor="black">
            <v:shadow color="#868686"/>
            <v:textpath style="font-family:&quot;Times New Roman&quot;;font-size:9pt;v-text-align:left;v-text-kern:t" trim="t" fitpath="t" string="Приложение к постановлению&#10;Территориальной избирательной &#10;комиссии Каменского района от 06.09.2018 № 99-8"/>
          </v:shape>
        </w:pict>
      </w:r>
    </w:p>
    <w:p w:rsidR="003D51DC" w:rsidRDefault="003D51DC" w:rsidP="00263C2B"/>
    <w:p w:rsidR="00263C2B" w:rsidRDefault="00263C2B" w:rsidP="00263C2B"/>
    <w:p w:rsidR="00263C2B" w:rsidRPr="00DB2107" w:rsidRDefault="00263C2B" w:rsidP="00263C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F9">
        <w:rPr>
          <w:rFonts w:ascii="Times New Roman" w:hAnsi="Times New Roman" w:cs="Times New Roman"/>
          <w:b/>
          <w:sz w:val="24"/>
          <w:szCs w:val="24"/>
        </w:rPr>
        <w:t xml:space="preserve">Схема размещения оборудования мобильного избирательного участка для голосования на выборах </w:t>
      </w:r>
      <w:r w:rsidR="00DB2107" w:rsidRPr="00DB2107">
        <w:rPr>
          <w:rFonts w:ascii="Times New Roman" w:hAnsi="Times New Roman" w:cs="Times New Roman"/>
          <w:b/>
        </w:rPr>
        <w:t>депутатов Законодательного Собрания Ростовской области шестого созыва</w:t>
      </w:r>
    </w:p>
    <w:p w:rsidR="00EB583E" w:rsidRDefault="00EB583E" w:rsidP="00263C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3C2B" w:rsidRDefault="003E1609" w:rsidP="00263C2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0" style="position:absolute;left:0;text-align:left;margin-left:133.55pt;margin-top:19.4pt;width:25.45pt;height:10.3pt;z-index:251694080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1" style="position:absolute;left:0;text-align:left;margin-left:179.3pt;margin-top:19.4pt;width:25.45pt;height:10.3pt;z-index:251695104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4" style="position:absolute;left:0;text-align:left;margin-left:434.45pt;margin-top:17.7pt;width:34.3pt;height:48pt;z-index:251688960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3" style="position:absolute;left:0;text-align:left;margin-left:221.3pt;margin-top:19.4pt;width:25.45pt;height:10.3pt;z-index:251687936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9" style="position:absolute;left:0;text-align:left;margin-left:270.7pt;margin-top:19.4pt;width:25.45pt;height:10.3pt;z-index:251683840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8" style="position:absolute;left:0;text-align:left;margin-left:332.4pt;margin-top:17.7pt;width:25.45pt;height:10.3pt;z-index:251682816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6" style="position:absolute;left:0;text-align:left;margin-left:387.55pt;margin-top:17.7pt;width:25.45pt;height:10.3pt;z-index:251680768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3" style="position:absolute;left:0;text-align:left;margin-left:491.85pt;margin-top:17.7pt;width:25.45pt;height:10.3pt;z-index:251677696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2" style="position:absolute;left:0;text-align:left;margin-left:533.85pt;margin-top:17.7pt;width:25.45pt;height:10.3pt;z-index:251676672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7" style="position:absolute;left:0;text-align:left;margin-left:593pt;margin-top:22pt;width:16.3pt;height:20.6pt;z-index:251671552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580.15pt;margin-top:4pt;width:.85pt;height:204pt;z-index:2516695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6" style="position:absolute;left:0;text-align:left;margin-left:124.15pt;margin-top:4pt;width:516.85pt;height:204pt;z-index:251660288" strokeweight="3pt">
            <v:stroke linestyle="thinThin"/>
          </v:rect>
        </w:pict>
      </w:r>
    </w:p>
    <w:p w:rsidR="00263C2B" w:rsidRPr="00263C2B" w:rsidRDefault="003E1609" w:rsidP="00263C2B">
      <w:pPr>
        <w:jc w:val="center"/>
        <w:rPr>
          <w:rFonts w:ascii="Times New Roman" w:hAnsi="Times New Roman" w:cs="Times New Roman"/>
          <w:sz w:val="24"/>
          <w:szCs w:val="24"/>
        </w:rPr>
      </w:pPr>
      <w:r w:rsidRPr="003E1609">
        <w:rPr>
          <w:noProof/>
          <w:lang w:eastAsia="ru-RU"/>
        </w:rPr>
        <w:pict>
          <v:shape id="_x0000_s1080" type="#_x0000_t136" style="position:absolute;left:0;text-align:left;margin-left:-23.25pt;margin-top:219.65pt;width:228pt;height:42.05pt;z-index:251714560" fillcolor="black">
            <v:shadow color="#868686"/>
            <v:textpath style="font-family:&quot;Times New Roman&quot;;font-size:8pt;v-text-align:left;v-text-kern:t" trim="t" fitpath="t" string="1. Стационарный ящик для голосования&#10;2. Кабинка для голосования&#10;"/>
          </v:shape>
        </w:pict>
      </w:r>
      <w:r w:rsidRPr="003E1609">
        <w:rPr>
          <w:noProof/>
        </w:rPr>
        <w:pict>
          <v:shape id="_x0000_s1084" type="#_x0000_t136" style="position:absolute;left:0;text-align:left;margin-left:485.9pt;margin-top:139.55pt;width:38.55pt;height:29.1pt;z-index:251720704" fillcolor="black">
            <v:shadow color="#868686"/>
            <v:textpath style="font-family:&quot;Times New Roman&quot;;font-size:8pt;v-text-align:left;v-text-kern:t" trim="t" fitpath="t" string="вход&#10;/выход"/>
          </v:shape>
        </w:pict>
      </w:r>
      <w:r w:rsidRPr="003E1609">
        <w:rPr>
          <w:noProof/>
          <w:lang w:eastAsia="ru-RU"/>
        </w:rPr>
        <w:pict>
          <v:shape id="_x0000_s1083" type="#_x0000_t32" style="position:absolute;left:0;text-align:left;margin-left:517.3pt;margin-top:170.95pt;width:0;height:20.45pt;flip:y;z-index:251718656" o:connectortype="straight">
            <v:stroke endarrow="block"/>
          </v:shape>
        </w:pict>
      </w:r>
      <w:r w:rsidRPr="003E1609">
        <w:rPr>
          <w:noProof/>
          <w:lang w:eastAsia="ru-RU"/>
        </w:rPr>
        <w:pict>
          <v:shape id="_x0000_s1082" type="#_x0000_t32" style="position:absolute;left:0;text-align:left;margin-left:500.45pt;margin-top:170.95pt;width:.85pt;height:20.45pt;z-index:251717632" o:connectortype="straight">
            <v:stroke endarrow="block"/>
          </v:shape>
        </w:pict>
      </w:r>
      <w:r w:rsidRPr="003E1609">
        <w:rPr>
          <w:noProof/>
        </w:rPr>
        <w:pict>
          <v:shape id="_x0000_s1079" type="#_x0000_t136" style="position:absolute;left:0;text-align:left;margin-left:524.45pt;margin-top:219.65pt;width:186.85pt;height:42.05pt;z-index:251713536" fillcolor="black">
            <v:shadow color="#868686"/>
            <v:textpath style="font-family:&quot;Times New Roman&quot;;font-size:8pt;v-text-align:left;v-text-kern:t" trim="t" fitpath="t" string="3.Место выдачи бюллетеней&#10;4. Информационный стенд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8" type="#_x0000_t136" style="position:absolute;left:0;text-align:left;margin-left:387.55pt;margin-top:168.65pt;width:13.75pt;height:13.5pt;z-index:251711488" fillcolor="black">
            <v:shadow color="#868686"/>
            <v:textpath style="font-family:&quot;Arial Black&quot;;font-size:10pt;v-text-kern:t" trim="t" fitpath="t" string="4"/>
          </v:shape>
        </w:pict>
      </w:r>
      <w:r w:rsidR="00EB583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3119755</wp:posOffset>
            </wp:positionH>
            <wp:positionV relativeFrom="paragraph">
              <wp:posOffset>2626360</wp:posOffset>
            </wp:positionV>
            <wp:extent cx="2745740" cy="1512570"/>
            <wp:effectExtent l="19050" t="0" r="0" b="0"/>
            <wp:wrapTopAndBottom/>
            <wp:docPr id="1" name="Рисунок 1" descr="https://im0-tub-ru.yandex.net/i?id=2f21917a7256628ebe169632c3d4f2a4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2f21917a7256628ebe169632c3d4f2a4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151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7" type="#_x0000_t136" style="position:absolute;left:0;text-align:left;margin-left:533.85pt;margin-top:79.05pt;width:13.75pt;height:13.5pt;z-index:251710464;mso-position-horizontal-relative:text;mso-position-vertical-relative:text" fillcolor="black">
            <v:shadow color="#868686"/>
            <v:textpath style="font-family:&quot;Arial Black&quot;;font-size:10pt;v-text-kern:t" trim="t" fitpath="t" string="3"/>
          </v:shape>
        </w:pict>
      </w:r>
      <w:r w:rsidRPr="003E1609">
        <w:rPr>
          <w:noProof/>
          <w:lang w:eastAsia="ru-RU"/>
        </w:rPr>
        <w:pict>
          <v:shape id="_x0000_s1076" type="#_x0000_t136" style="position:absolute;left:0;text-align:left;margin-left:252.75pt;margin-top:65.55pt;width:13.75pt;height:13.5pt;z-index:251709440;mso-position-horizontal-relative:text;mso-position-vertical-relative:text" fillcolor="black">
            <v:shadow color="#868686"/>
            <v:textpath style="font-family:&quot;Arial Black&quot;;font-size:10pt;v-text-kern:t" trim="t" fitpath="t" string="2"/>
          </v:shape>
        </w:pict>
      </w:r>
      <w:r w:rsidRPr="003E1609">
        <w:rPr>
          <w:noProof/>
        </w:rPr>
        <w:pict>
          <v:shape id="_x0000_s1075" type="#_x0000_t136" style="position:absolute;left:0;text-align:left;margin-left:444.75pt;margin-top:.6pt;width:13.75pt;height:13.5pt;z-index:251708416;mso-position-horizontal-relative:text;mso-position-vertical-relative:text" fillcolor="black">
            <v:shadow color="#868686"/>
            <v:textpath style="font-family:&quot;Arial Black&quot;;font-size:10pt;v-text-kern:t" trim="t" fitpath="t" string="1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72" style="position:absolute;left:0;text-align:left;margin-left:419.3pt;margin-top:141.85pt;width:25.45pt;height:10.3pt;z-index:251706368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9" style="position:absolute;left:0;text-align:left;margin-left:351.3pt;margin-top:141.85pt;width:25.45pt;height:10.3pt;z-index:251703296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70" style="position:absolute;left:0;text-align:left;margin-left:351.3pt;margin-top:122.1pt;width:25.45pt;height:10.3pt;z-index:251704320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5" style="position:absolute;left:0;text-align:left;margin-left:419.3pt;margin-top:122.1pt;width:25.45pt;height:10.3pt;z-index:251699200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71" style="position:absolute;left:0;text-align:left;margin-left:287.3pt;margin-top:141.85pt;width:25.45pt;height:10.3pt;z-index:251705344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7" style="position:absolute;left:0;text-align:left;margin-left:227.3pt;margin-top:146.1pt;width:25.45pt;height:10.3pt;z-index:251701248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8" style="position:absolute;left:0;text-align:left;margin-left:227.3pt;margin-top:122.1pt;width:25.45pt;height:10.3pt;z-index:251702272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6" style="position:absolute;left:0;text-align:left;margin-left:287.3pt;margin-top:122.1pt;width:25.45pt;height:10.3pt;z-index:251700224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8" style="position:absolute;left:0;text-align:left;margin-left:133.55pt;margin-top:24.4pt;width:25.45pt;height:10.3pt;z-index:251692032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9" style="position:absolute;left:0;text-align:left;margin-left:133.55pt;margin-top:55.25pt;width:25.45pt;height:10.3pt;z-index:251693056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4" style="position:absolute;left:0;text-align:left;margin-left:133.55pt;margin-top:86.1pt;width:25.45pt;height:10.3pt;z-index:251698176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3" style="position:absolute;left:0;text-align:left;margin-left:133.55pt;margin-top:122.1pt;width:25.45pt;height:10.3pt;z-index:251697152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2" style="position:absolute;left:0;text-align:left;margin-left:133.55pt;margin-top:156.4pt;width:25.45pt;height:10.3pt;z-index:251696128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6" style="position:absolute;left:0;text-align:left;margin-left:179.3pt;margin-top:14.1pt;width:25.45pt;height:10.3pt;z-index:251691008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5" style="position:absolute;left:0;text-align:left;margin-left:189pt;margin-top:51pt;width:86.6pt;height:56.55pt;z-index:251689984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2" style="position:absolute;left:0;text-align:left;margin-left:221.3pt;margin-top:14.1pt;width:25.45pt;height:10.3pt;z-index:251686912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0" style="position:absolute;left:0;text-align:left;margin-left:270.7pt;margin-top:16.7pt;width:25.45pt;height:10.3pt;z-index:251684864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1" style="position:absolute;left:0;text-align:left;margin-left:332.4pt;margin-top:16.7pt;width:25.45pt;height:10.3pt;z-index:251685888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7" style="position:absolute;left:0;text-align:left;margin-left:387.55pt;margin-top:15.8pt;width:25.45pt;height:10.3pt;z-index:251681792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5" style="position:absolute;left:0;text-align:left;margin-left:491.85pt;margin-top:15.8pt;width:25.45pt;height:10.3pt;z-index:251679744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4" style="position:absolute;left:0;text-align:left;margin-left:533.85pt;margin-top:15.8pt;width:25.45pt;height:10.3pt;z-index:251678720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0" style="position:absolute;left:0;text-align:left;margin-left:559.3pt;margin-top:107.55pt;width:14.85pt;height:14.55pt;z-index:251674624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1" style="position:absolute;left:0;text-align:left;margin-left:559.3pt;margin-top:141.85pt;width:14.85pt;height:14.55pt;z-index:251675648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9" style="position:absolute;left:0;text-align:left;margin-left:559.3pt;margin-top:71.55pt;width:14.85pt;height:14.55pt;z-index:251673600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8" style="position:absolute;left:0;text-align:left;margin-left:524.45pt;margin-top:65.55pt;width:25.7pt;height:105.4pt;z-index:251672576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6" type="#_x0000_t32" style="position:absolute;left:0;text-align:left;margin-left:581pt;margin-top:33.8pt;width:60pt;height:0;z-index:251670528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0" type="#_x0000_t19" style="position:absolute;left:0;text-align:left;margin-left:491.85pt;margin-top:182.1pt;width:32.6pt;height:28.3pt;flip:y;z-index:251664384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32" style="position:absolute;left:0;text-align:left;margin-left:491pt;margin-top:182.1pt;width:.85pt;height:28.3pt;z-index:251663360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1" style="position:absolute;left:0;text-align:left;margin-left:281.85pt;margin-top:170.95pt;width:162.9pt;height:11.15pt;z-index:251665408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19" style="position:absolute;left:0;text-align:left;margin-left:172.15pt;margin-top:182.1pt;width:32.6pt;height:28.3pt;flip:y;z-index:251662336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32" style="position:absolute;left:0;text-align:left;margin-left:171.3pt;margin-top:182.1pt;width:.85pt;height:28.3pt;z-index:251661312;mso-position-horizontal-relative:text;mso-position-vertical-relative:text" o:connectortype="straight"/>
        </w:pict>
      </w:r>
    </w:p>
    <w:sectPr w:rsidR="00263C2B" w:rsidRPr="00263C2B" w:rsidSect="00A17EF9">
      <w:pgSz w:w="16838" w:h="11906" w:orient="landscape"/>
      <w:pgMar w:top="567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B7645"/>
    <w:multiLevelType w:val="hybridMultilevel"/>
    <w:tmpl w:val="CEBEE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63C2B"/>
    <w:rsid w:val="001F30D8"/>
    <w:rsid w:val="00263C2B"/>
    <w:rsid w:val="002B0E42"/>
    <w:rsid w:val="00303571"/>
    <w:rsid w:val="003D51DC"/>
    <w:rsid w:val="003E1609"/>
    <w:rsid w:val="005A364D"/>
    <w:rsid w:val="005E6AAE"/>
    <w:rsid w:val="00962897"/>
    <w:rsid w:val="00A17EF9"/>
    <w:rsid w:val="00C71343"/>
    <w:rsid w:val="00C934AC"/>
    <w:rsid w:val="00D35895"/>
    <w:rsid w:val="00DB2107"/>
    <w:rsid w:val="00EB5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/>
    <o:shapelayout v:ext="edit">
      <o:idmap v:ext="edit" data="1"/>
      <o:rules v:ext="edit">
        <o:r id="V:Rule5" type="arc" idref="#_x0000_s1030"/>
        <o:r id="V:Rule7" type="arc" idref="#_x0000_s1028"/>
        <o:r id="V:Rule9" type="connector" idref="#_x0000_s1082"/>
        <o:r id="V:Rule10" type="connector" idref="#_x0000_s1036"/>
        <o:r id="V:Rule11" type="connector" idref="#_x0000_s1027"/>
        <o:r id="V:Rule12" type="connector" idref="#_x0000_s1029"/>
        <o:r id="V:Rule13" type="connector" idref="#_x0000_s1035"/>
        <o:r id="V:Rule14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C2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1F30D8"/>
    <w:pPr>
      <w:tabs>
        <w:tab w:val="left" w:pos="7938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1F30D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-1512-1">
    <w:name w:val="Текст 14-1.5.Стиль12-1"/>
    <w:basedOn w:val="a"/>
    <w:qFormat/>
    <w:rsid w:val="001F30D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елена</cp:lastModifiedBy>
  <cp:revision>8</cp:revision>
  <cp:lastPrinted>2018-09-07T15:05:00Z</cp:lastPrinted>
  <dcterms:created xsi:type="dcterms:W3CDTF">2018-03-12T17:39:00Z</dcterms:created>
  <dcterms:modified xsi:type="dcterms:W3CDTF">2018-09-07T15:05:00Z</dcterms:modified>
</cp:coreProperties>
</file>