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2B" w:rsidRPr="00FE182B" w:rsidRDefault="00FE182B" w:rsidP="00FE18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182B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-485775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</w:pPr>
      <w:r w:rsidRPr="00FE182B">
        <w:rPr>
          <w:rFonts w:ascii="Times New Roman CYR" w:eastAsia="Times New Roman" w:hAnsi="Times New Roman CYR" w:cs="Times New Roman"/>
          <w:b/>
          <w:sz w:val="34"/>
          <w:szCs w:val="20"/>
          <w:lang w:eastAsia="ru-RU"/>
        </w:rPr>
        <w:t>ТЕРРИТОРИАЛЬНАЯ ИЗБИРАТЕЛЬНАЯ КОМИССИЯ КАМЕНСКОГО РАЙОНА РОСТОВСКОЙ ОБЛАСТИ</w:t>
      </w:r>
    </w:p>
    <w:p w:rsidR="00FE182B" w:rsidRPr="00FE182B" w:rsidRDefault="00FE182B" w:rsidP="00FE18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</w:pPr>
      <w:r w:rsidRPr="00FE182B">
        <w:rPr>
          <w:rFonts w:ascii="Times New Roman CYR" w:eastAsia="Times New Roman" w:hAnsi="Times New Roman CYR" w:cs="Times New Roman"/>
          <w:b/>
          <w:spacing w:val="60"/>
          <w:sz w:val="32"/>
          <w:szCs w:val="20"/>
          <w:lang w:eastAsia="ru-RU"/>
        </w:rPr>
        <w:t>ПОСТАНОВЛЕНИЕ</w:t>
      </w:r>
    </w:p>
    <w:p w:rsidR="00FE182B" w:rsidRPr="00FE182B" w:rsidRDefault="00FE182B" w:rsidP="00FE182B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84"/>
        <w:gridCol w:w="3397"/>
        <w:gridCol w:w="3356"/>
      </w:tblGrid>
      <w:tr w:rsidR="00FE182B" w:rsidRPr="00FE182B" w:rsidTr="003E0146">
        <w:tc>
          <w:tcPr>
            <w:tcW w:w="3384" w:type="dxa"/>
          </w:tcPr>
          <w:p w:rsidR="00FE182B" w:rsidRPr="00FE182B" w:rsidRDefault="00FE182B" w:rsidP="00FE1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E182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14 января 2021 г.</w:t>
            </w:r>
          </w:p>
        </w:tc>
        <w:tc>
          <w:tcPr>
            <w:tcW w:w="3397" w:type="dxa"/>
          </w:tcPr>
          <w:p w:rsidR="00FE182B" w:rsidRPr="00FE182B" w:rsidRDefault="00FE182B" w:rsidP="00FE1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E182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                                                          </w:t>
            </w:r>
          </w:p>
        </w:tc>
        <w:tc>
          <w:tcPr>
            <w:tcW w:w="3356" w:type="dxa"/>
          </w:tcPr>
          <w:p w:rsidR="00FE182B" w:rsidRPr="00FE182B" w:rsidRDefault="00FE182B" w:rsidP="00FE18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E182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№ 1-1</w:t>
            </w:r>
          </w:p>
        </w:tc>
      </w:tr>
    </w:tbl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0"/>
          <w:lang w:eastAsia="ru-RU"/>
        </w:rPr>
      </w:pPr>
      <w:proofErr w:type="spellStart"/>
      <w:r w:rsidRPr="00FE182B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р.п</w:t>
      </w:r>
      <w:proofErr w:type="spellEnd"/>
      <w:r w:rsidRPr="00FE182B">
        <w:rPr>
          <w:rFonts w:ascii="Times New Roman CYR" w:eastAsia="Times New Roman" w:hAnsi="Times New Roman CYR" w:cs="Times New Roman"/>
          <w:sz w:val="24"/>
          <w:szCs w:val="20"/>
          <w:lang w:eastAsia="ru-RU"/>
        </w:rPr>
        <w:t>. Глубокий</w:t>
      </w:r>
    </w:p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</w:pPr>
    </w:p>
    <w:p w:rsidR="00FE182B" w:rsidRPr="00FE182B" w:rsidRDefault="00FE182B" w:rsidP="00FE182B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</w:pPr>
    </w:p>
    <w:tbl>
      <w:tblPr>
        <w:tblW w:w="9828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528"/>
        <w:gridCol w:w="2207"/>
      </w:tblGrid>
      <w:tr w:rsidR="00FE182B" w:rsidRPr="00FE182B" w:rsidTr="003E0146">
        <w:tc>
          <w:tcPr>
            <w:tcW w:w="2093" w:type="dxa"/>
          </w:tcPr>
          <w:p w:rsidR="00FE182B" w:rsidRPr="00FE182B" w:rsidRDefault="00FE182B" w:rsidP="00FE1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FE182B" w:rsidRPr="00FE182B" w:rsidRDefault="00FE182B" w:rsidP="00FE18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FE182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Об избрании счетной комиссии для проведения тайного голосования и подсчета голосов по выборам заместителя председателя и секретаря 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Каменского района</w:t>
            </w:r>
            <w:r w:rsidRPr="00FE182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Ростовской области</w:t>
            </w:r>
          </w:p>
        </w:tc>
        <w:tc>
          <w:tcPr>
            <w:tcW w:w="2207" w:type="dxa"/>
          </w:tcPr>
          <w:p w:rsidR="00FE182B" w:rsidRPr="00FE182B" w:rsidRDefault="00FE182B" w:rsidP="00FE1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FE182B" w:rsidRPr="00FE182B" w:rsidRDefault="00FE182B" w:rsidP="00FE182B">
      <w:pPr>
        <w:spacing w:after="0" w:line="240" w:lineRule="auto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FE182B" w:rsidRPr="00FE182B" w:rsidRDefault="00FE182B" w:rsidP="00FE182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</w:t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Чеботарева В.А. по выборам заместителя председателя и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</w:t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области, на основании статьи 28 Федерального закона от 12.06.2002 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</w:t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proofErr w:type="gramEnd"/>
    </w:p>
    <w:p w:rsidR="00FE182B" w:rsidRPr="00FE182B" w:rsidRDefault="00FE182B" w:rsidP="00FE182B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18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E182B" w:rsidRPr="00FE182B" w:rsidRDefault="00FE182B" w:rsidP="00FE182B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18"/>
          <w:szCs w:val="28"/>
          <w:lang w:eastAsia="ru-RU"/>
        </w:rPr>
      </w:pPr>
    </w:p>
    <w:p w:rsidR="00FE182B" w:rsidRPr="00FE182B" w:rsidRDefault="00FE182B" w:rsidP="00FE182B">
      <w:pPr>
        <w:numPr>
          <w:ilvl w:val="0"/>
          <w:numId w:val="2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Избрать счетную комиссию для проведения тайного голосования и подсчета голосов по выборам заместителя председателя и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Каменского района </w:t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и числа членов Те</w:t>
      </w:r>
      <w:bookmarkStart w:id="0" w:name="_GoBack"/>
      <w:bookmarkEnd w:id="0"/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района</w:t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с правом решающего голоса в количестве 3 человек в следующем составе:</w:t>
      </w:r>
    </w:p>
    <w:p w:rsidR="00FE182B" w:rsidRPr="004F0935" w:rsidRDefault="00FE182B" w:rsidP="00FE182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Назаренко Михаил Алексеевич; </w:t>
      </w:r>
    </w:p>
    <w:p w:rsidR="00FE182B" w:rsidRPr="004F0935" w:rsidRDefault="00FE182B" w:rsidP="00FE182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Темников Виктор Викторович; </w:t>
      </w:r>
    </w:p>
    <w:p w:rsidR="00FE182B" w:rsidRPr="004F0935" w:rsidRDefault="00FE182B" w:rsidP="00FE182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935">
        <w:rPr>
          <w:rFonts w:ascii="Times New Roman" w:eastAsia="Times New Roman" w:hAnsi="Times New Roman" w:cs="Times New Roman"/>
          <w:sz w:val="28"/>
          <w:szCs w:val="28"/>
          <w:lang w:eastAsia="ru-RU"/>
        </w:rPr>
        <w:t>- Ярцев Алексей Владимирович.</w:t>
      </w:r>
    </w:p>
    <w:p w:rsidR="00FE182B" w:rsidRPr="00FE182B" w:rsidRDefault="00FE182B" w:rsidP="00FE18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82B" w:rsidRPr="00FE182B" w:rsidRDefault="00FE182B" w:rsidP="00FE18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82B" w:rsidRPr="00FE182B" w:rsidRDefault="00FE182B" w:rsidP="00FE18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В.А. Чеботарев</w:t>
      </w:r>
    </w:p>
    <w:p w:rsidR="00FE182B" w:rsidRPr="00FE182B" w:rsidRDefault="00FE182B" w:rsidP="00FE18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82B" w:rsidRPr="00FE182B" w:rsidRDefault="00FE182B" w:rsidP="00FE18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907" w:rsidRDefault="00FE182B" w:rsidP="00FE182B">
      <w:pPr>
        <w:spacing w:after="0" w:line="240" w:lineRule="auto"/>
      </w:pP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E18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Е.А. Алексеева</w:t>
      </w:r>
    </w:p>
    <w:sectPr w:rsidR="00773907" w:rsidSect="00B9069D">
      <w:headerReference w:type="even" r:id="rId9"/>
      <w:headerReference w:type="default" r:id="rId10"/>
      <w:pgSz w:w="12240" w:h="15840" w:code="1"/>
      <w:pgMar w:top="1134" w:right="474" w:bottom="1134" w:left="1701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F0935">
      <w:pPr>
        <w:spacing w:after="0" w:line="240" w:lineRule="auto"/>
      </w:pPr>
      <w:r>
        <w:separator/>
      </w:r>
    </w:p>
  </w:endnote>
  <w:endnote w:type="continuationSeparator" w:id="0">
    <w:p w:rsidR="00000000" w:rsidRDefault="004F0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F0935">
      <w:pPr>
        <w:spacing w:after="0" w:line="240" w:lineRule="auto"/>
      </w:pPr>
      <w:r>
        <w:separator/>
      </w:r>
    </w:p>
  </w:footnote>
  <w:footnote w:type="continuationSeparator" w:id="0">
    <w:p w:rsidR="00000000" w:rsidRDefault="004F09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961" w:rsidRDefault="00FE182B" w:rsidP="008202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D2961" w:rsidRDefault="004F093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961" w:rsidRDefault="00FE182B" w:rsidP="008202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0D2961" w:rsidRDefault="004F09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FBD59FC"/>
    <w:multiLevelType w:val="hybridMultilevel"/>
    <w:tmpl w:val="4E50A7BE"/>
    <w:lvl w:ilvl="0" w:tplc="6FCE9EF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0B"/>
    <w:rsid w:val="004F0935"/>
    <w:rsid w:val="00773907"/>
    <w:rsid w:val="008E0F0B"/>
    <w:rsid w:val="00FE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E18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FE18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E18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E18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FE18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E1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1243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</dc:creator>
  <cp:keywords/>
  <dc:description/>
  <cp:lastModifiedBy>TIK1</cp:lastModifiedBy>
  <cp:revision>3</cp:revision>
  <cp:lastPrinted>2021-01-14T07:21:00Z</cp:lastPrinted>
  <dcterms:created xsi:type="dcterms:W3CDTF">2021-01-12T15:42:00Z</dcterms:created>
  <dcterms:modified xsi:type="dcterms:W3CDTF">2021-01-14T07:21:00Z</dcterms:modified>
</cp:coreProperties>
</file>