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9D05D3">
        <w:rPr>
          <w:szCs w:val="28"/>
        </w:rPr>
        <w:t>8 апрел</w:t>
      </w:r>
      <w:r w:rsidR="00D63F8D">
        <w:rPr>
          <w:szCs w:val="28"/>
        </w:rPr>
        <w:t>я</w:t>
      </w:r>
      <w:r w:rsidR="00B93306">
        <w:rPr>
          <w:szCs w:val="28"/>
        </w:rPr>
        <w:t xml:space="preserve"> </w:t>
      </w:r>
      <w:r w:rsidR="009D05D3">
        <w:rPr>
          <w:szCs w:val="28"/>
        </w:rPr>
        <w:t xml:space="preserve"> 2022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9D05D3">
        <w:rPr>
          <w:rFonts w:ascii="Times New Roman CYR" w:hAnsi="Times New Roman CYR"/>
          <w:szCs w:val="28"/>
        </w:rPr>
        <w:t>№ 34-1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2719E8" w:rsidP="005347E6">
      <w:pPr>
        <w:spacing w:line="276" w:lineRule="auto"/>
        <w:ind w:firstLine="709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D63F8D">
        <w:rPr>
          <w:szCs w:val="28"/>
        </w:rPr>
        <w:t xml:space="preserve"> </w:t>
      </w:r>
      <w:r w:rsidR="009D05D3">
        <w:rPr>
          <w:szCs w:val="28"/>
        </w:rPr>
        <w:t>837</w:t>
      </w:r>
      <w:r w:rsidR="000E571B">
        <w:rPr>
          <w:szCs w:val="28"/>
        </w:rPr>
        <w:t xml:space="preserve">, </w:t>
      </w:r>
      <w:r w:rsidR="005347E6">
        <w:rPr>
          <w:szCs w:val="28"/>
        </w:rPr>
        <w:t xml:space="preserve">857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</w:t>
      </w:r>
      <w:r w:rsidR="005347E6">
        <w:t>смертью председателя участковой комиссии</w:t>
      </w:r>
      <w:r w:rsidR="005347E6" w:rsidRPr="005347E6">
        <w:t xml:space="preserve"> избирательного участка,</w:t>
      </w:r>
      <w:r w:rsidR="005347E6">
        <w:t xml:space="preserve"> участка референдума  № 828,</w:t>
      </w:r>
      <w:r>
        <w:t xml:space="preserve">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</w:t>
      </w:r>
      <w:r w:rsidR="005C2F14">
        <w:t xml:space="preserve">  </w:t>
      </w:r>
      <w:bookmarkStart w:id="0" w:name="_GoBack"/>
      <w:bookmarkEnd w:id="0"/>
      <w:r>
        <w:t xml:space="preserve"> № 67-ФЗ «Об основных гарантиях избирательных прав и права на участие в референдуме граждан Российской Федерации», пунктом 10.2</w:t>
      </w:r>
      <w:proofErr w:type="gramEnd"/>
      <w:r>
        <w:t xml:space="preserve">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</w:t>
      </w:r>
      <w:r w:rsidR="005347E6">
        <w:t xml:space="preserve">     </w:t>
      </w:r>
      <w:r>
        <w:t xml:space="preserve">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2719E8">
        <w:t>членов участковой комиссии избирательных участк</w:t>
      </w:r>
      <w:r w:rsidR="002A0F47">
        <w:t>ов, участков референдума №</w:t>
      </w:r>
      <w:r w:rsidR="00F13943">
        <w:t>№</w:t>
      </w:r>
      <w:r w:rsidR="00B93306">
        <w:t xml:space="preserve"> </w:t>
      </w:r>
      <w:r w:rsidR="009D05D3">
        <w:rPr>
          <w:szCs w:val="28"/>
        </w:rPr>
        <w:t>837</w:t>
      </w:r>
      <w:r w:rsidR="000E571B">
        <w:rPr>
          <w:szCs w:val="28"/>
        </w:rPr>
        <w:t xml:space="preserve">, </w:t>
      </w:r>
      <w:r>
        <w:rPr>
          <w:szCs w:val="28"/>
        </w:rPr>
        <w:t xml:space="preserve">857, 828 </w:t>
      </w:r>
      <w:r w:rsidR="002719E8">
        <w:t xml:space="preserve">Каменского 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9D05D3">
        <w:rPr>
          <w:sz w:val="24"/>
          <w:szCs w:val="24"/>
        </w:rPr>
        <w:t>8 апреля 2022 г № 34-1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635"/>
      </w:tblGrid>
      <w:tr w:rsidR="002719E8" w:rsidTr="005347E6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5347E6">
        <w:trPr>
          <w:trHeight w:val="507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9D05D3">
              <w:rPr>
                <w:szCs w:val="28"/>
              </w:rPr>
              <w:t>вая избирательная комиссия № 837</w:t>
            </w:r>
          </w:p>
        </w:tc>
      </w:tr>
      <w:tr w:rsidR="00345B3F" w:rsidTr="005347E6">
        <w:trPr>
          <w:trHeight w:val="10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 w:rsidP="00C7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D05D3" w:rsidP="00C73D19">
            <w:pPr>
              <w:ind w:left="-443"/>
              <w:jc w:val="center"/>
              <w:rPr>
                <w:szCs w:val="28"/>
              </w:rPr>
            </w:pPr>
            <w:r>
              <w:rPr>
                <w:szCs w:val="28"/>
              </w:rPr>
              <w:t>Ткачева Ирина Александровна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D05D3" w:rsidP="00C73D19">
            <w:pPr>
              <w:ind w:left="-60"/>
              <w:jc w:val="both"/>
              <w:rPr>
                <w:szCs w:val="28"/>
              </w:rPr>
            </w:pPr>
            <w:r w:rsidRPr="009D05D3">
              <w:rPr>
                <w:szCs w:val="28"/>
              </w:rPr>
              <w:t xml:space="preserve">Собрание депутатов </w:t>
            </w:r>
            <w:proofErr w:type="spellStart"/>
            <w:r w:rsidRPr="009D05D3">
              <w:rPr>
                <w:szCs w:val="28"/>
              </w:rPr>
              <w:t>Глубокинского</w:t>
            </w:r>
            <w:proofErr w:type="spellEnd"/>
            <w:r w:rsidRPr="009D05D3">
              <w:rPr>
                <w:szCs w:val="28"/>
              </w:rPr>
              <w:t xml:space="preserve">  городского поселения</w:t>
            </w:r>
          </w:p>
        </w:tc>
      </w:tr>
      <w:tr w:rsidR="005347E6" w:rsidTr="005347E6">
        <w:trPr>
          <w:trHeight w:val="50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Pr="009D05D3" w:rsidRDefault="005347E6" w:rsidP="005347E6">
            <w:pPr>
              <w:ind w:left="-60"/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Участк</w:t>
            </w:r>
            <w:r>
              <w:rPr>
                <w:szCs w:val="28"/>
              </w:rPr>
              <w:t>овая избирательная комиссия № 85</w:t>
            </w:r>
            <w:r w:rsidRPr="005347E6">
              <w:rPr>
                <w:szCs w:val="28"/>
              </w:rPr>
              <w:t>7</w:t>
            </w:r>
          </w:p>
        </w:tc>
      </w:tr>
      <w:tr w:rsidR="005347E6" w:rsidTr="005347E6">
        <w:trPr>
          <w:trHeight w:val="10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Default="005347E6" w:rsidP="00C7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Pr="005347E6" w:rsidRDefault="005347E6" w:rsidP="005347E6">
            <w:pPr>
              <w:ind w:left="-443"/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Курган</w:t>
            </w:r>
          </w:p>
          <w:p w:rsidR="005347E6" w:rsidRPr="005347E6" w:rsidRDefault="005347E6" w:rsidP="005347E6">
            <w:pPr>
              <w:ind w:left="-443"/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Ирина</w:t>
            </w:r>
          </w:p>
          <w:p w:rsidR="005347E6" w:rsidRDefault="005347E6" w:rsidP="005347E6">
            <w:pPr>
              <w:ind w:left="-443"/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Владимировна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Pr="009D05D3" w:rsidRDefault="005347E6" w:rsidP="00C73D19">
            <w:pPr>
              <w:ind w:left="-60"/>
              <w:jc w:val="both"/>
              <w:rPr>
                <w:szCs w:val="28"/>
              </w:rPr>
            </w:pPr>
            <w:r w:rsidRPr="005347E6">
              <w:rPr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5347E6" w:rsidTr="005347E6">
        <w:trPr>
          <w:trHeight w:val="362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Pr="009D05D3" w:rsidRDefault="005347E6" w:rsidP="005347E6">
            <w:pPr>
              <w:ind w:left="-60"/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828</w:t>
            </w:r>
          </w:p>
        </w:tc>
      </w:tr>
      <w:tr w:rsidR="0065409E" w:rsidTr="005347E6">
        <w:trPr>
          <w:trHeight w:val="111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09E" w:rsidRDefault="005347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E6" w:rsidRPr="005347E6" w:rsidRDefault="005347E6" w:rsidP="005347E6">
            <w:pPr>
              <w:jc w:val="center"/>
              <w:rPr>
                <w:szCs w:val="28"/>
              </w:rPr>
            </w:pPr>
            <w:proofErr w:type="spellStart"/>
            <w:r w:rsidRPr="005347E6">
              <w:rPr>
                <w:szCs w:val="28"/>
              </w:rPr>
              <w:t>Михай</w:t>
            </w:r>
            <w:proofErr w:type="spellEnd"/>
          </w:p>
          <w:p w:rsidR="005347E6" w:rsidRPr="005347E6" w:rsidRDefault="005347E6" w:rsidP="005347E6">
            <w:pPr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Виктор</w:t>
            </w:r>
          </w:p>
          <w:p w:rsidR="0065409E" w:rsidRDefault="005347E6" w:rsidP="005347E6">
            <w:pPr>
              <w:jc w:val="center"/>
              <w:rPr>
                <w:szCs w:val="28"/>
              </w:rPr>
            </w:pPr>
            <w:r w:rsidRPr="005347E6">
              <w:rPr>
                <w:szCs w:val="28"/>
              </w:rPr>
              <w:t>Николаевич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09E" w:rsidRPr="00435684" w:rsidRDefault="005347E6" w:rsidP="0065409E">
            <w:pPr>
              <w:ind w:left="-60" w:right="-113"/>
              <w:jc w:val="both"/>
              <w:rPr>
                <w:szCs w:val="28"/>
              </w:rPr>
            </w:pPr>
            <w:r w:rsidRPr="005347E6">
              <w:rPr>
                <w:szCs w:val="28"/>
              </w:rPr>
              <w:t>Каменское местное Отделение Всероссийской политической партии «ЕДИНАЯ РОССИЯ»</w:t>
            </w:r>
          </w:p>
        </w:tc>
      </w:tr>
    </w:tbl>
    <w:p w:rsidR="00377B4D" w:rsidRDefault="00377B4D"/>
    <w:p w:rsidR="00377B4D" w:rsidRDefault="00C80500">
      <w:pPr>
        <w:spacing w:after="200" w:line="276" w:lineRule="auto"/>
      </w:pPr>
      <w:r>
        <w:t xml:space="preserve"> </w:t>
      </w:r>
    </w:p>
    <w:sectPr w:rsidR="00377B4D" w:rsidSect="00C73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17369A"/>
    <w:rsid w:val="001A364E"/>
    <w:rsid w:val="002719E8"/>
    <w:rsid w:val="002A0F47"/>
    <w:rsid w:val="002A106C"/>
    <w:rsid w:val="00345B3F"/>
    <w:rsid w:val="00374C7E"/>
    <w:rsid w:val="00377B4D"/>
    <w:rsid w:val="003E6A25"/>
    <w:rsid w:val="00435684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E545A"/>
    <w:rsid w:val="00C73D19"/>
    <w:rsid w:val="00C80500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A1688-9EEE-4295-AA2E-649A320C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44</cp:revision>
  <cp:lastPrinted>2022-01-10T12:02:00Z</cp:lastPrinted>
  <dcterms:created xsi:type="dcterms:W3CDTF">2020-02-05T13:50:00Z</dcterms:created>
  <dcterms:modified xsi:type="dcterms:W3CDTF">2022-04-07T13:08:00Z</dcterms:modified>
</cp:coreProperties>
</file>