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0C53B3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</w:t>
      </w:r>
      <w:r>
        <w:rPr>
          <w:szCs w:val="24"/>
        </w:rPr>
        <w:t xml:space="preserve">               </w:t>
      </w:r>
      <w:r>
        <w:rPr>
          <w:szCs w:val="24"/>
        </w:rPr>
        <w:tab/>
        <w:t xml:space="preserve">              </w:t>
      </w:r>
      <w:bookmarkStart w:id="0" w:name="_GoBack"/>
      <w:bookmarkEnd w:id="0"/>
      <w:r w:rsidR="006C3323" w:rsidRPr="006C3323">
        <w:rPr>
          <w:szCs w:val="24"/>
        </w:rPr>
        <w:t xml:space="preserve">    № </w:t>
      </w:r>
      <w:r>
        <w:rPr>
          <w:szCs w:val="24"/>
        </w:rPr>
        <w:t>140-26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E37867">
        <w:rPr>
          <w:b/>
          <w:bCs/>
        </w:rPr>
        <w:t>Каменского</w:t>
      </w:r>
      <w:r w:rsidR="006C3323">
        <w:rPr>
          <w:b/>
          <w:bCs/>
        </w:rPr>
        <w:t xml:space="preserve"> района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57111F" w:rsidRPr="006C3323">
        <w:t xml:space="preserve">пунктом 5.6 </w:t>
      </w:r>
      <w:r w:rsidR="0057111F" w:rsidRPr="00246474">
        <w:t>Методически</w:t>
      </w:r>
      <w:r w:rsidR="0057111F">
        <w:t>х</w:t>
      </w:r>
      <w:r w:rsidR="0057111F" w:rsidRPr="00246474">
        <w:t xml:space="preserve"> рекомендаци</w:t>
      </w:r>
      <w:r w:rsidR="0057111F">
        <w:t>й</w:t>
      </w:r>
      <w:r w:rsidR="0057111F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57111F">
        <w:t>х</w:t>
      </w:r>
      <w:r w:rsidR="0057111F" w:rsidRPr="00246474">
        <w:t xml:space="preserve"> постановлением Центральной избирательной комиссии Российской Феде</w:t>
      </w:r>
      <w:r w:rsidR="0057111F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C96975">
        <w:t>140-25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E37867">
        <w:t>Каменского</w:t>
      </w:r>
      <w:r w:rsidR="0060631D" w:rsidRPr="0060631D">
        <w:t xml:space="preserve"> </w:t>
      </w:r>
      <w:r w:rsidR="006B42E5" w:rsidRPr="006B42E5">
        <w:t>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8C12F0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E37867">
        <w:t>Каменского</w:t>
      </w:r>
      <w:r w:rsidR="0060631D" w:rsidRPr="0060631D">
        <w:t xml:space="preserve"> </w:t>
      </w:r>
      <w:r w:rsidR="003D27BC" w:rsidRPr="003D27BC">
        <w:t xml:space="preserve">района Ростовской области </w:t>
      </w:r>
      <w:r w:rsidR="00E37867" w:rsidRPr="00E37867">
        <w:t>Чеботарев</w:t>
      </w:r>
      <w:r w:rsidR="00E37867">
        <w:t xml:space="preserve">а </w:t>
      </w:r>
      <w:r w:rsidR="00E37867" w:rsidRPr="00E37867">
        <w:t>Валери</w:t>
      </w:r>
      <w:r w:rsidR="00E37867">
        <w:t xml:space="preserve">я </w:t>
      </w:r>
      <w:r w:rsidR="00E37867" w:rsidRPr="00E37867">
        <w:t>Александрович</w:t>
      </w:r>
      <w:r w:rsidR="00E37867">
        <w:t>а</w:t>
      </w:r>
      <w:r w:rsidR="003D27BC" w:rsidRPr="003D27BC">
        <w:t xml:space="preserve">, </w:t>
      </w:r>
      <w:r w:rsidR="007776E4">
        <w:t>197</w:t>
      </w:r>
      <w:r w:rsidR="00E37867">
        <w:t>7</w:t>
      </w:r>
      <w:r w:rsidR="003D27BC" w:rsidRPr="003D27BC">
        <w:t xml:space="preserve"> года рождения, образование высшее; консультант</w:t>
      </w:r>
      <w:r w:rsidR="00816BBD">
        <w:br/>
      </w:r>
      <w:r w:rsidR="003D27BC" w:rsidRPr="003D27BC">
        <w:t xml:space="preserve">по выборам </w:t>
      </w:r>
      <w:r w:rsidR="00E37867">
        <w:t>Каменского</w:t>
      </w:r>
      <w:r w:rsidR="0060631D" w:rsidRPr="0060631D">
        <w:t xml:space="preserve"> </w:t>
      </w:r>
      <w:r w:rsidR="003D27BC" w:rsidRPr="003D27BC">
        <w:t xml:space="preserve">района Ростовской области сектора </w:t>
      </w:r>
      <w:r w:rsidR="00816BBD">
        <w:br/>
      </w:r>
      <w:r w:rsidR="003D27BC" w:rsidRPr="003D27BC">
        <w:t xml:space="preserve">по взаимодействию 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8C12F0">
        <w:t>ого</w:t>
      </w:r>
      <w:r w:rsidR="00F13372">
        <w:t xml:space="preserve"> </w:t>
      </w:r>
      <w:r w:rsidR="007776E4" w:rsidRPr="007776E4">
        <w:t>Территориальной избирательной комиссией предыдущего состава.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E37867">
        <w:rPr>
          <w:iCs/>
          <w:szCs w:val="20"/>
        </w:rPr>
        <w:t>Каменского</w:t>
      </w:r>
      <w:r w:rsidR="00FE74AA" w:rsidRPr="00FE74AA">
        <w:rPr>
          <w:iCs/>
          <w:szCs w:val="20"/>
        </w:rPr>
        <w:t xml:space="preserve"> </w:t>
      </w:r>
      <w:r w:rsidR="006B42E5">
        <w:rPr>
          <w:iCs/>
          <w:szCs w:val="20"/>
        </w:rPr>
        <w:t>района Ростовской области</w:t>
      </w:r>
      <w:r w:rsidR="006B42E5" w:rsidRPr="006B42E5">
        <w:rPr>
          <w:iCs/>
          <w:szCs w:val="20"/>
        </w:rPr>
        <w:t xml:space="preserve"> </w:t>
      </w:r>
      <w:r w:rsidR="00E37867">
        <w:rPr>
          <w:iCs/>
          <w:szCs w:val="20"/>
        </w:rPr>
        <w:t>Чеботареву</w:t>
      </w:r>
      <w:r w:rsidR="003D27BC">
        <w:rPr>
          <w:iCs/>
          <w:szCs w:val="20"/>
        </w:rPr>
        <w:t xml:space="preserve"> </w:t>
      </w:r>
      <w:r w:rsidR="00E37867">
        <w:rPr>
          <w:iCs/>
          <w:szCs w:val="20"/>
        </w:rPr>
        <w:t>В</w:t>
      </w:r>
      <w:r w:rsidR="003D27BC">
        <w:rPr>
          <w:iCs/>
          <w:szCs w:val="20"/>
        </w:rPr>
        <w:t>.</w:t>
      </w:r>
      <w:r w:rsidR="00E37867">
        <w:rPr>
          <w:iCs/>
          <w:szCs w:val="20"/>
        </w:rPr>
        <w:t>А</w:t>
      </w:r>
      <w:r w:rsidR="003D27BC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E37867">
        <w:rPr>
          <w:iCs/>
          <w:szCs w:val="20"/>
        </w:rPr>
        <w:t>Каменского</w:t>
      </w:r>
      <w:r w:rsidR="0060631D" w:rsidRPr="0060631D">
        <w:rPr>
          <w:iCs/>
          <w:szCs w:val="20"/>
        </w:rPr>
        <w:t xml:space="preserve"> </w:t>
      </w:r>
      <w:r w:rsidR="00AB7FA0" w:rsidRPr="00AB7FA0">
        <w:rPr>
          <w:iCs/>
          <w:szCs w:val="20"/>
        </w:rPr>
        <w:t xml:space="preserve">района 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E37867">
        <w:rPr>
          <w:iCs/>
          <w:szCs w:val="20"/>
        </w:rPr>
        <w:t>Каменского</w:t>
      </w:r>
      <w:r w:rsidR="0060631D" w:rsidRPr="0060631D">
        <w:rPr>
          <w:iCs/>
          <w:szCs w:val="20"/>
        </w:rPr>
        <w:t xml:space="preserve"> </w:t>
      </w:r>
      <w:r w:rsidR="00DF3BD9" w:rsidRPr="00A865AC">
        <w:rPr>
          <w:iCs/>
          <w:szCs w:val="20"/>
        </w:rPr>
        <w:t>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16BBD">
      <w:headerReference w:type="default" r:id="rId9"/>
      <w:pgSz w:w="11906" w:h="16838"/>
      <w:pgMar w:top="1134" w:right="850" w:bottom="1135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0873543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C53B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C53B3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7111F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776E4"/>
    <w:rsid w:val="00780B11"/>
    <w:rsid w:val="00782FE3"/>
    <w:rsid w:val="00793081"/>
    <w:rsid w:val="007954CB"/>
    <w:rsid w:val="007B3453"/>
    <w:rsid w:val="007C5164"/>
    <w:rsid w:val="007E3086"/>
    <w:rsid w:val="007F7AA4"/>
    <w:rsid w:val="00816BBD"/>
    <w:rsid w:val="00820D1E"/>
    <w:rsid w:val="008253BD"/>
    <w:rsid w:val="00827F70"/>
    <w:rsid w:val="008304B2"/>
    <w:rsid w:val="00862D61"/>
    <w:rsid w:val="00871C04"/>
    <w:rsid w:val="00884A9B"/>
    <w:rsid w:val="008A1398"/>
    <w:rsid w:val="008C12F0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664F0"/>
    <w:rsid w:val="00C74DC5"/>
    <w:rsid w:val="00C9697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37867"/>
    <w:rsid w:val="00E67A3C"/>
    <w:rsid w:val="00E84BA5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E74AA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8D76F0-A19B-4E72-9D6C-023596034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6</cp:revision>
  <cp:lastPrinted>2025-12-30T08:10:00Z</cp:lastPrinted>
  <dcterms:created xsi:type="dcterms:W3CDTF">2025-12-16T12:10:00Z</dcterms:created>
  <dcterms:modified xsi:type="dcterms:W3CDTF">2025-12-30T09:00:00Z</dcterms:modified>
</cp:coreProperties>
</file>